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E4E" w:rsidRDefault="00035E4E" w:rsidP="0088597A">
      <w:pPr>
        <w:spacing w:line="240" w:lineRule="auto"/>
        <w:jc w:val="center"/>
        <w:rPr>
          <w:rFonts w:ascii="ＭＳ Ｐ明朝" w:eastAsia="ＭＳ Ｐ明朝" w:hAnsi="ＭＳ Ｐ明朝"/>
          <w:b/>
          <w:bCs/>
          <w:spacing w:val="94"/>
        </w:rPr>
      </w:pPr>
      <w:r>
        <w:rPr>
          <w:rFonts w:ascii="ＭＳ 明朝" w:eastAsia="ＭＳ 明朝" w:hint="eastAsia"/>
          <w:b/>
          <w:bCs/>
          <w:spacing w:val="94"/>
        </w:rPr>
        <w:t>離婚給付等契約</w:t>
      </w:r>
      <w:r>
        <w:rPr>
          <w:rFonts w:ascii="ＭＳ Ｐ明朝" w:eastAsia="ＭＳ Ｐ明朝" w:hAnsi="ＭＳ Ｐ明朝" w:hint="eastAsia"/>
          <w:b/>
          <w:bCs/>
          <w:spacing w:val="94"/>
        </w:rPr>
        <w:t>証書</w:t>
      </w:r>
    </w:p>
    <w:p w:rsidR="00035E4E" w:rsidRDefault="00035E4E" w:rsidP="0088597A">
      <w:pPr>
        <w:spacing w:line="240" w:lineRule="auto"/>
        <w:rPr>
          <w:rFonts w:ascii="ＭＳ 明朝" w:eastAsia="ＭＳ 明朝" w:hAnsi="ＭＳ 明朝"/>
          <w:b/>
          <w:bCs/>
          <w:spacing w:val="94"/>
        </w:rPr>
      </w:pPr>
      <w:r>
        <w:rPr>
          <w:rFonts w:hint="eastAsia"/>
          <w:spacing w:val="94"/>
        </w:rPr>
        <w:t xml:space="preserve">　</w:t>
      </w:r>
      <w:r>
        <w:rPr>
          <w:rFonts w:ascii="ＭＳ 明朝" w:eastAsia="ＭＳ 明朝" w:hAnsi="ＭＳ 明朝" w:hint="eastAsia"/>
          <w:spacing w:val="94"/>
        </w:rPr>
        <w:t>＊＊＊＊（以下「甲」という。）、＊＊＊＊（以下「乙」という。）とは、</w:t>
      </w:r>
      <w:r w:rsidR="009C62AB">
        <w:rPr>
          <w:rFonts w:ascii="ＭＳ 明朝" w:eastAsia="ＭＳ 明朝" w:hAnsi="ＭＳ 明朝" w:hint="eastAsia"/>
          <w:spacing w:val="94"/>
        </w:rPr>
        <w:t>令和</w:t>
      </w:r>
      <w:r>
        <w:rPr>
          <w:rFonts w:ascii="ＭＳ 明朝" w:eastAsia="ＭＳ 明朝" w:hAnsi="ＭＳ 明朝" w:hint="eastAsia"/>
          <w:spacing w:val="94"/>
        </w:rPr>
        <w:t>＊＊年＊月＊日、表題の件に関し、以下のとおり契約を締結した。</w:t>
      </w:r>
    </w:p>
    <w:p w:rsidR="00035E4E" w:rsidRDefault="00035E4E">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第１条　甲及び乙は、本日、協議離婚することに合意し、</w:t>
      </w:r>
      <w:r>
        <w:rPr>
          <w:rFonts w:ascii="ＭＳ 明朝" w:eastAsia="ＭＳ 明朝" w:hAnsi="ＭＳ 明朝" w:hint="eastAsia"/>
          <w:spacing w:val="95"/>
          <w:szCs w:val="28"/>
        </w:rPr>
        <w:t>離婚届にそれぞれ署名・押印し、</w:t>
      </w:r>
      <w:r>
        <w:rPr>
          <w:rFonts w:ascii="ＭＳ 明朝" w:eastAsia="ＭＳ 明朝" w:hAnsi="ＭＳ 明朝" w:hint="eastAsia"/>
          <w:spacing w:val="94"/>
        </w:rPr>
        <w:t>甲</w:t>
      </w:r>
      <w:r w:rsidR="00A41027" w:rsidRPr="00A41027">
        <w:rPr>
          <w:rFonts w:ascii="ＭＳ 明朝" w:eastAsia="ＭＳ 明朝" w:hAnsi="ＭＳ 明朝" w:hint="eastAsia"/>
          <w:color w:val="7030A0"/>
          <w:spacing w:val="94"/>
          <w:u w:val="single"/>
        </w:rPr>
        <w:t>（又は</w:t>
      </w:r>
      <w:r w:rsidR="00A41027">
        <w:rPr>
          <w:rFonts w:ascii="ＭＳ 明朝" w:eastAsia="ＭＳ 明朝" w:hAnsi="ＭＳ 明朝" w:hint="eastAsia"/>
          <w:color w:val="7030A0"/>
          <w:spacing w:val="94"/>
          <w:u w:val="single"/>
        </w:rPr>
        <w:t>乙</w:t>
      </w:r>
      <w:r w:rsidR="00A41027" w:rsidRPr="00A41027">
        <w:rPr>
          <w:rFonts w:ascii="ＭＳ 明朝" w:eastAsia="ＭＳ 明朝" w:hAnsi="ＭＳ 明朝" w:hint="eastAsia"/>
          <w:color w:val="7030A0"/>
          <w:spacing w:val="94"/>
          <w:u w:val="single"/>
        </w:rPr>
        <w:t>）</w:t>
      </w:r>
      <w:r>
        <w:rPr>
          <w:rFonts w:ascii="ＭＳ 明朝" w:eastAsia="ＭＳ 明朝" w:hAnsi="ＭＳ 明朝" w:hint="eastAsia"/>
          <w:spacing w:val="94"/>
        </w:rPr>
        <w:t>において速やかに離婚届出をする。</w:t>
      </w:r>
    </w:p>
    <w:p w:rsidR="00A41027" w:rsidRPr="00A41027" w:rsidRDefault="00A41027" w:rsidP="00A41027">
      <w:pPr>
        <w:spacing w:line="240" w:lineRule="auto"/>
        <w:ind w:left="1610" w:hangingChars="500" w:hanging="1610"/>
        <w:rPr>
          <w:rFonts w:ascii="ＭＳ 明朝" w:eastAsia="ＭＳ 明朝" w:hAnsi="ＭＳ 明朝"/>
          <w:color w:val="7030A0"/>
          <w:spacing w:val="94"/>
        </w:rPr>
      </w:pPr>
      <w:r>
        <w:rPr>
          <w:rFonts w:ascii="ＭＳ 明朝" w:eastAsia="ＭＳ 明朝" w:hAnsi="ＭＳ 明朝" w:hint="eastAsia"/>
          <w:spacing w:val="94"/>
        </w:rPr>
        <w:t xml:space="preserve">　　　</w:t>
      </w:r>
      <w:r w:rsidRPr="006B16F8">
        <w:rPr>
          <w:rFonts w:ascii="ＭＳ 明朝" w:eastAsia="ＭＳ 明朝" w:hAnsi="ＭＳ 明朝" w:hint="eastAsia"/>
          <w:color w:val="7030A0"/>
          <w:spacing w:val="94"/>
        </w:rPr>
        <w:t xml:space="preserve">※　</w:t>
      </w:r>
      <w:r w:rsidRPr="00A41027">
        <w:rPr>
          <w:rFonts w:ascii="ＭＳ 明朝" w:eastAsia="ＭＳ 明朝" w:hAnsi="ＭＳ 明朝" w:hint="eastAsia"/>
          <w:color w:val="7030A0"/>
          <w:spacing w:val="94"/>
          <w:u w:val="single"/>
        </w:rPr>
        <w:t>離婚の届出</w:t>
      </w:r>
      <w:r w:rsidR="00C93F8E">
        <w:rPr>
          <w:rFonts w:ascii="ＭＳ 明朝" w:eastAsia="ＭＳ 明朝" w:hAnsi="ＭＳ 明朝" w:hint="eastAsia"/>
          <w:color w:val="7030A0"/>
          <w:spacing w:val="94"/>
          <w:u w:val="single"/>
        </w:rPr>
        <w:t>が必ずなされるように、届出</w:t>
      </w:r>
      <w:r w:rsidRPr="00A41027">
        <w:rPr>
          <w:rFonts w:ascii="ＭＳ 明朝" w:eastAsia="ＭＳ 明朝" w:hAnsi="ＭＳ 明朝" w:hint="eastAsia"/>
          <w:color w:val="7030A0"/>
          <w:spacing w:val="94"/>
          <w:u w:val="single"/>
        </w:rPr>
        <w:t>を甲乙いずれか</w:t>
      </w:r>
      <w:r w:rsidR="00675836">
        <w:rPr>
          <w:rFonts w:ascii="ＭＳ 明朝" w:eastAsia="ＭＳ 明朝" w:hAnsi="ＭＳ 明朝" w:hint="eastAsia"/>
          <w:color w:val="7030A0"/>
          <w:spacing w:val="94"/>
          <w:u w:val="single"/>
        </w:rPr>
        <w:t>に</w:t>
      </w:r>
      <w:r w:rsidRPr="00A41027">
        <w:rPr>
          <w:rFonts w:ascii="ＭＳ 明朝" w:eastAsia="ＭＳ 明朝" w:hAnsi="ＭＳ 明朝" w:hint="eastAsia"/>
          <w:color w:val="7030A0"/>
          <w:spacing w:val="94"/>
          <w:u w:val="single"/>
        </w:rPr>
        <w:t>決めてお</w:t>
      </w:r>
      <w:r w:rsidR="00675836">
        <w:rPr>
          <w:rFonts w:ascii="ＭＳ 明朝" w:eastAsia="ＭＳ 明朝" w:hAnsi="ＭＳ 明朝" w:hint="eastAsia"/>
          <w:color w:val="7030A0"/>
          <w:spacing w:val="94"/>
          <w:u w:val="single"/>
        </w:rPr>
        <w:t>くことをお勧めいたします</w:t>
      </w:r>
      <w:r w:rsidRPr="00A41027">
        <w:rPr>
          <w:rFonts w:ascii="ＭＳ 明朝" w:eastAsia="ＭＳ 明朝" w:hAnsi="ＭＳ 明朝" w:hint="eastAsia"/>
          <w:color w:val="7030A0"/>
          <w:spacing w:val="94"/>
          <w:u w:val="single"/>
        </w:rPr>
        <w:t>。</w:t>
      </w:r>
    </w:p>
    <w:p w:rsidR="00035E4E" w:rsidRDefault="00035E4E" w:rsidP="00E0335D">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 xml:space="preserve">第２条　甲及び乙は、甲乙間の未成年者の長男・　　　</w:t>
      </w:r>
      <w:r w:rsidR="00E0335D">
        <w:rPr>
          <w:rFonts w:ascii="ＭＳ 明朝" w:eastAsia="ＭＳ 明朝" w:hAnsi="ＭＳ 明朝" w:hint="eastAsia"/>
          <w:spacing w:val="94"/>
        </w:rPr>
        <w:t>＊＊＊＊</w:t>
      </w:r>
      <w:r>
        <w:rPr>
          <w:rFonts w:ascii="ＭＳ 明朝" w:eastAsia="ＭＳ 明朝" w:hAnsi="ＭＳ 明朝" w:hint="eastAsia"/>
          <w:spacing w:val="94"/>
        </w:rPr>
        <w:t>（平成</w:t>
      </w:r>
      <w:r w:rsidR="00E0335D">
        <w:rPr>
          <w:rFonts w:ascii="ＭＳ 明朝" w:eastAsia="ＭＳ 明朝" w:hAnsi="ＭＳ 明朝" w:hint="eastAsia"/>
          <w:spacing w:val="94"/>
        </w:rPr>
        <w:t>＊＊</w:t>
      </w:r>
      <w:r>
        <w:rPr>
          <w:rFonts w:ascii="ＭＳ 明朝" w:eastAsia="ＭＳ 明朝" w:hAnsi="ＭＳ 明朝" w:hint="eastAsia"/>
          <w:spacing w:val="94"/>
        </w:rPr>
        <w:t>年</w:t>
      </w:r>
      <w:r w:rsidR="00E0335D">
        <w:rPr>
          <w:rFonts w:ascii="ＭＳ 明朝" w:eastAsia="ＭＳ 明朝" w:hAnsi="ＭＳ 明朝" w:hint="eastAsia"/>
          <w:spacing w:val="94"/>
        </w:rPr>
        <w:t>＊</w:t>
      </w:r>
      <w:r>
        <w:rPr>
          <w:rFonts w:ascii="ＭＳ 明朝" w:eastAsia="ＭＳ 明朝" w:hAnsi="ＭＳ 明朝" w:hint="eastAsia"/>
          <w:spacing w:val="94"/>
        </w:rPr>
        <w:t>月</w:t>
      </w:r>
      <w:r w:rsidR="00E0335D">
        <w:rPr>
          <w:rFonts w:ascii="ＭＳ 明朝" w:eastAsia="ＭＳ 明朝" w:hAnsi="ＭＳ 明朝" w:hint="eastAsia"/>
          <w:spacing w:val="94"/>
        </w:rPr>
        <w:t>＊</w:t>
      </w:r>
      <w:r>
        <w:rPr>
          <w:rFonts w:ascii="ＭＳ 明朝" w:eastAsia="ＭＳ 明朝" w:hAnsi="ＭＳ 明朝" w:hint="eastAsia"/>
          <w:spacing w:val="94"/>
        </w:rPr>
        <w:t>日生。以下「丙」という。）</w:t>
      </w:r>
      <w:r w:rsidR="00D278BF">
        <w:rPr>
          <w:rFonts w:ascii="ＭＳ 明朝" w:eastAsia="ＭＳ 明朝" w:hAnsi="ＭＳ 明朝" w:hint="eastAsia"/>
          <w:spacing w:val="94"/>
        </w:rPr>
        <w:t>及び</w:t>
      </w:r>
      <w:r>
        <w:rPr>
          <w:rFonts w:ascii="ＭＳ 明朝" w:eastAsia="ＭＳ 明朝" w:hAnsi="ＭＳ 明朝" w:hint="eastAsia"/>
          <w:spacing w:val="94"/>
        </w:rPr>
        <w:t>長女・</w:t>
      </w:r>
      <w:r w:rsidR="00E0335D">
        <w:rPr>
          <w:rFonts w:ascii="ＭＳ 明朝" w:eastAsia="ＭＳ 明朝" w:hAnsi="ＭＳ 明朝" w:hint="eastAsia"/>
          <w:spacing w:val="94"/>
        </w:rPr>
        <w:t>＊＊＊＊</w:t>
      </w:r>
      <w:r>
        <w:rPr>
          <w:rFonts w:ascii="ＭＳ 明朝" w:eastAsia="ＭＳ 明朝" w:hAnsi="ＭＳ 明朝" w:hint="eastAsia"/>
          <w:spacing w:val="94"/>
        </w:rPr>
        <w:t>（平成</w:t>
      </w:r>
      <w:r w:rsidR="00E0335D">
        <w:rPr>
          <w:rFonts w:ascii="ＭＳ 明朝" w:eastAsia="ＭＳ 明朝" w:hAnsi="ＭＳ 明朝" w:hint="eastAsia"/>
          <w:spacing w:val="94"/>
        </w:rPr>
        <w:t>＊＊</w:t>
      </w:r>
      <w:r>
        <w:rPr>
          <w:rFonts w:ascii="ＭＳ 明朝" w:eastAsia="ＭＳ 明朝" w:hAnsi="ＭＳ 明朝" w:hint="eastAsia"/>
          <w:spacing w:val="94"/>
        </w:rPr>
        <w:t>年</w:t>
      </w:r>
      <w:r w:rsidR="00E0335D">
        <w:rPr>
          <w:rFonts w:ascii="ＭＳ 明朝" w:eastAsia="ＭＳ 明朝" w:hAnsi="ＭＳ 明朝" w:hint="eastAsia"/>
          <w:spacing w:val="94"/>
        </w:rPr>
        <w:t>＊</w:t>
      </w:r>
      <w:r>
        <w:rPr>
          <w:rFonts w:ascii="ＭＳ 明朝" w:eastAsia="ＭＳ 明朝" w:hAnsi="ＭＳ 明朝" w:hint="eastAsia"/>
          <w:spacing w:val="94"/>
        </w:rPr>
        <w:t>月</w:t>
      </w:r>
      <w:r w:rsidR="00E0335D">
        <w:rPr>
          <w:rFonts w:ascii="ＭＳ 明朝" w:eastAsia="ＭＳ 明朝" w:hAnsi="ＭＳ 明朝" w:hint="eastAsia"/>
          <w:spacing w:val="94"/>
        </w:rPr>
        <w:t>＊</w:t>
      </w:r>
      <w:r>
        <w:rPr>
          <w:rFonts w:ascii="ＭＳ 明朝" w:eastAsia="ＭＳ 明朝" w:hAnsi="ＭＳ 明朝" w:hint="eastAsia"/>
          <w:spacing w:val="94"/>
        </w:rPr>
        <w:t>日生。以下「丁」という。）の親権者を乙</w:t>
      </w:r>
      <w:r w:rsidR="00A41027"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と定め、乙</w:t>
      </w:r>
      <w:r w:rsidR="00A41027"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において丙</w:t>
      </w:r>
      <w:r w:rsidR="00D278BF">
        <w:rPr>
          <w:rFonts w:ascii="ＭＳ 明朝" w:eastAsia="ＭＳ 明朝" w:hAnsi="ＭＳ 明朝" w:hint="eastAsia"/>
          <w:spacing w:val="94"/>
        </w:rPr>
        <w:t>及び</w:t>
      </w:r>
      <w:r>
        <w:rPr>
          <w:rFonts w:ascii="ＭＳ 明朝" w:eastAsia="ＭＳ 明朝" w:hAnsi="ＭＳ 明朝" w:hint="eastAsia"/>
          <w:spacing w:val="94"/>
        </w:rPr>
        <w:t>丁を監護養育することに合意する。</w:t>
      </w:r>
    </w:p>
    <w:p w:rsidR="00FC26D9" w:rsidRDefault="00FC26D9" w:rsidP="00FC26D9">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第３条　甲</w:t>
      </w:r>
      <w:r w:rsidRPr="00A41027">
        <w:rPr>
          <w:rFonts w:ascii="ＭＳ 明朝" w:eastAsia="ＭＳ 明朝" w:hAnsi="ＭＳ 明朝" w:hint="eastAsia"/>
          <w:color w:val="7030A0"/>
          <w:spacing w:val="94"/>
          <w:u w:val="single"/>
        </w:rPr>
        <w:t>（又は乙）</w:t>
      </w:r>
      <w:r>
        <w:rPr>
          <w:rFonts w:ascii="ＭＳ 明朝" w:eastAsia="ＭＳ 明朝" w:hAnsi="ＭＳ 明朝" w:hint="eastAsia"/>
          <w:spacing w:val="94"/>
        </w:rPr>
        <w:t>は乙</w:t>
      </w:r>
      <w:r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に対し、</w:t>
      </w:r>
      <w:r w:rsidR="00E759E1" w:rsidRPr="00E759E1">
        <w:rPr>
          <w:rFonts w:ascii="ＭＳ 明朝" w:eastAsia="ＭＳ 明朝" w:hAnsi="ＭＳ 明朝" w:hint="eastAsia"/>
          <w:spacing w:val="94"/>
        </w:rPr>
        <w:t>本件離婚届の届出の有無にかかわらず、</w:t>
      </w:r>
      <w:r>
        <w:rPr>
          <w:rFonts w:ascii="ＭＳ 明朝" w:eastAsia="ＭＳ 明朝" w:hAnsi="ＭＳ 明朝" w:hint="eastAsia"/>
          <w:spacing w:val="94"/>
        </w:rPr>
        <w:t>丙及び丁の養育費として、</w:t>
      </w:r>
      <w:r w:rsidR="009C62AB">
        <w:rPr>
          <w:rFonts w:ascii="ＭＳ 明朝" w:eastAsia="ＭＳ 明朝" w:hAnsi="ＭＳ 明朝" w:hint="eastAsia"/>
          <w:spacing w:val="94"/>
        </w:rPr>
        <w:t>令和</w:t>
      </w:r>
      <w:r>
        <w:rPr>
          <w:rFonts w:ascii="ＭＳ 明朝" w:eastAsia="ＭＳ 明朝" w:hAnsi="ＭＳ 明朝" w:hint="eastAsia"/>
          <w:spacing w:val="94"/>
        </w:rPr>
        <w:t>＊＊年＊月から丙及び丁がそれぞれ満＊＊歳に達する日の属する月まで、１人当たり１ヶ月金＊万</w:t>
      </w:r>
      <w:r>
        <w:rPr>
          <w:rFonts w:ascii="ＭＳ 明朝" w:eastAsia="ＭＳ 明朝" w:hAnsi="ＭＳ 明朝" w:hint="eastAsia"/>
          <w:spacing w:val="94"/>
        </w:rPr>
        <w:lastRenderedPageBreak/>
        <w:t>円（２人で＊万円）の支払義務があることを認め、これを毎月＊日（たとえば、末日）限り、下記口座に振り込む方法により支払う。</w:t>
      </w:r>
    </w:p>
    <w:p w:rsidR="00FC26D9" w:rsidRDefault="00FC26D9" w:rsidP="00FC26D9">
      <w:pPr>
        <w:spacing w:line="640" w:lineRule="atLeast"/>
        <w:rPr>
          <w:rFonts w:ascii="ＭＳ 明朝" w:eastAsia="ＭＳ 明朝" w:hAnsi="ＭＳ 明朝"/>
          <w:spacing w:val="89"/>
          <w:szCs w:val="28"/>
        </w:rPr>
      </w:pPr>
      <w:r>
        <w:rPr>
          <w:rFonts w:ascii="ＭＳ 明朝" w:eastAsia="ＭＳ 明朝" w:hAnsi="ＭＳ 明朝" w:hint="eastAsia"/>
          <w:spacing w:val="94"/>
        </w:rPr>
        <w:t xml:space="preserve">　　　　　　　　　</w:t>
      </w:r>
      <w:r>
        <w:rPr>
          <w:rFonts w:ascii="ＭＳ 明朝" w:eastAsia="ＭＳ 明朝" w:hAnsi="ＭＳ 明朝" w:hint="eastAsia"/>
          <w:spacing w:val="89"/>
          <w:szCs w:val="28"/>
        </w:rPr>
        <w:t xml:space="preserve">　記</w:t>
      </w:r>
    </w:p>
    <w:p w:rsidR="00FC26D9" w:rsidRDefault="00FC26D9" w:rsidP="00740793">
      <w:pPr>
        <w:spacing w:line="640" w:lineRule="atLeast"/>
        <w:ind w:firstLineChars="200" w:firstLine="624"/>
        <w:rPr>
          <w:rFonts w:ascii="ＭＳ 明朝" w:eastAsia="ＭＳ 明朝" w:hAnsi="ＭＳ 明朝"/>
          <w:spacing w:val="89"/>
          <w:szCs w:val="28"/>
        </w:rPr>
      </w:pPr>
      <w:r>
        <w:rPr>
          <w:rFonts w:ascii="ＭＳ 明朝" w:eastAsia="ＭＳ 明朝" w:hAnsi="ＭＳ 明朝" w:hint="eastAsia"/>
          <w:spacing w:val="89"/>
          <w:szCs w:val="28"/>
        </w:rPr>
        <w:t>銀行名　　　＊＊銀行＊＊支店</w:t>
      </w:r>
    </w:p>
    <w:p w:rsidR="00FC26D9" w:rsidRDefault="00FC26D9" w:rsidP="00740793">
      <w:pPr>
        <w:spacing w:line="640" w:lineRule="atLeast"/>
        <w:ind w:firstLineChars="200" w:firstLine="624"/>
        <w:rPr>
          <w:rFonts w:ascii="ＭＳ 明朝" w:eastAsia="ＭＳ 明朝" w:hAnsi="ＭＳ 明朝"/>
          <w:spacing w:val="89"/>
          <w:szCs w:val="28"/>
        </w:rPr>
      </w:pPr>
      <w:r>
        <w:rPr>
          <w:rFonts w:ascii="ＭＳ 明朝" w:eastAsia="ＭＳ 明朝" w:hAnsi="ＭＳ 明朝" w:hint="eastAsia"/>
          <w:spacing w:val="89"/>
          <w:szCs w:val="28"/>
        </w:rPr>
        <w:t>預金種別　　普通預金</w:t>
      </w:r>
    </w:p>
    <w:p w:rsidR="00FC26D9" w:rsidRDefault="00FC26D9" w:rsidP="00740793">
      <w:pPr>
        <w:spacing w:line="640" w:lineRule="atLeast"/>
        <w:ind w:firstLineChars="200" w:firstLine="624"/>
        <w:rPr>
          <w:rFonts w:ascii="ＭＳ 明朝" w:eastAsia="ＭＳ 明朝" w:hAnsi="ＭＳ 明朝"/>
          <w:spacing w:val="89"/>
          <w:szCs w:val="28"/>
        </w:rPr>
      </w:pPr>
      <w:r>
        <w:rPr>
          <w:rFonts w:ascii="ＭＳ 明朝" w:eastAsia="ＭＳ 明朝" w:hAnsi="ＭＳ 明朝" w:hint="eastAsia"/>
          <w:spacing w:val="89"/>
          <w:szCs w:val="28"/>
        </w:rPr>
        <w:t>口座番号　　＊＊＊＊</w:t>
      </w:r>
    </w:p>
    <w:p w:rsidR="00FC26D9" w:rsidRDefault="00FC26D9" w:rsidP="00740793">
      <w:pPr>
        <w:spacing w:line="240" w:lineRule="auto"/>
        <w:ind w:firstLineChars="200" w:firstLine="624"/>
        <w:rPr>
          <w:rFonts w:ascii="ＭＳ 明朝" w:eastAsia="ＭＳ 明朝" w:hAnsi="ＭＳ 明朝"/>
          <w:spacing w:val="89"/>
          <w:szCs w:val="28"/>
        </w:rPr>
      </w:pPr>
      <w:r>
        <w:rPr>
          <w:rFonts w:ascii="ＭＳ 明朝" w:eastAsia="ＭＳ 明朝" w:hAnsi="ＭＳ 明朝" w:hint="eastAsia"/>
          <w:spacing w:val="89"/>
          <w:szCs w:val="28"/>
        </w:rPr>
        <w:t>口座名義人　＊＊＊＊</w:t>
      </w:r>
    </w:p>
    <w:p w:rsidR="00FC26D9" w:rsidRPr="006B16F8" w:rsidRDefault="00FC26D9" w:rsidP="00FC26D9">
      <w:pPr>
        <w:spacing w:line="240" w:lineRule="auto"/>
        <w:ind w:left="1288" w:hangingChars="400" w:hanging="1288"/>
        <w:rPr>
          <w:rFonts w:ascii="ＭＳ 明朝" w:eastAsia="ＭＳ 明朝" w:hAnsi="ＭＳ 明朝"/>
          <w:spacing w:val="94"/>
        </w:rPr>
      </w:pPr>
      <w:r>
        <w:rPr>
          <w:rFonts w:ascii="ＭＳ 明朝" w:eastAsia="ＭＳ 明朝" w:hAnsi="ＭＳ 明朝" w:hint="eastAsia"/>
          <w:spacing w:val="94"/>
        </w:rPr>
        <w:t xml:space="preserve">　　</w:t>
      </w:r>
      <w:r w:rsidRPr="006B16F8">
        <w:rPr>
          <w:rFonts w:ascii="ＭＳ 明朝" w:eastAsia="ＭＳ 明朝" w:hAnsi="ＭＳ 明朝" w:hint="eastAsia"/>
          <w:color w:val="7030A0"/>
          <w:spacing w:val="94"/>
        </w:rPr>
        <w:t xml:space="preserve">※　</w:t>
      </w:r>
      <w:r>
        <w:rPr>
          <w:rFonts w:ascii="ＭＳ 明朝" w:eastAsia="ＭＳ 明朝" w:hAnsi="ＭＳ 明朝" w:hint="eastAsia"/>
          <w:color w:val="7030A0"/>
          <w:spacing w:val="94"/>
          <w:u w:val="single"/>
        </w:rPr>
        <w:t>養育費の取り決めは、万一お子様のうちの１人が養育費支払期間中死亡された場合いくら支払うかという問題が生じないように、上記のように</w:t>
      </w:r>
      <w:r w:rsidR="00E802EF">
        <w:rPr>
          <w:rFonts w:ascii="ＭＳ 明朝" w:eastAsia="ＭＳ 明朝" w:hAnsi="ＭＳ 明朝" w:hint="eastAsia"/>
          <w:color w:val="7030A0"/>
          <w:spacing w:val="94"/>
          <w:u w:val="single"/>
        </w:rPr>
        <w:t>各</w:t>
      </w:r>
      <w:r>
        <w:rPr>
          <w:rFonts w:ascii="ＭＳ 明朝" w:eastAsia="ＭＳ 明朝" w:hAnsi="ＭＳ 明朝" w:hint="eastAsia"/>
          <w:color w:val="7030A0"/>
          <w:spacing w:val="94"/>
          <w:u w:val="single"/>
        </w:rPr>
        <w:t>人ごとに決めることをお勧めいたします。また、支払期日及び金額が確定していないと、強制執行ができません。</w:t>
      </w:r>
    </w:p>
    <w:p w:rsidR="00FC26D9" w:rsidRDefault="00FC26D9" w:rsidP="00FC26D9">
      <w:pPr>
        <w:spacing w:line="240" w:lineRule="auto"/>
        <w:ind w:left="322" w:hangingChars="100" w:hanging="322"/>
        <w:rPr>
          <w:rFonts w:ascii="ＭＳ 明朝" w:eastAsia="ＭＳ 明朝" w:hAnsi="ＭＳ 明朝"/>
          <w:spacing w:val="94"/>
        </w:rPr>
      </w:pPr>
      <w:r w:rsidRPr="00086506">
        <w:rPr>
          <w:rFonts w:ascii="ＭＳ 明朝" w:eastAsia="ＭＳ 明朝" w:hAnsi="ＭＳ 明朝" w:hint="eastAsia"/>
          <w:spacing w:val="94"/>
        </w:rPr>
        <w:t>２　甲乙双方は、上記金員のほか、丙</w:t>
      </w:r>
      <w:r>
        <w:rPr>
          <w:rFonts w:ascii="ＭＳ 明朝" w:eastAsia="ＭＳ 明朝" w:hAnsi="ＭＳ 明朝" w:hint="eastAsia"/>
          <w:spacing w:val="94"/>
        </w:rPr>
        <w:t>及び丁</w:t>
      </w:r>
      <w:r w:rsidRPr="00086506">
        <w:rPr>
          <w:rFonts w:ascii="ＭＳ 明朝" w:eastAsia="ＭＳ 明朝" w:hAnsi="ＭＳ 明朝" w:hint="eastAsia"/>
          <w:spacing w:val="94"/>
        </w:rPr>
        <w:t>のための事故その他特別の出費が必要となった場合には別途協議する。また、上記金額は、物価の変動その他事情の変更に応じて甲乙協議の上増減できるものとする。</w:t>
      </w:r>
    </w:p>
    <w:p w:rsidR="00FC26D9" w:rsidRDefault="00FC26D9" w:rsidP="00FC26D9">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第４条　乙</w:t>
      </w:r>
      <w:r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は甲</w:t>
      </w:r>
      <w:r w:rsidRPr="00A41027">
        <w:rPr>
          <w:rFonts w:ascii="ＭＳ 明朝" w:eastAsia="ＭＳ 明朝" w:hAnsi="ＭＳ 明朝" w:hint="eastAsia"/>
          <w:color w:val="7030A0"/>
          <w:spacing w:val="94"/>
          <w:u w:val="single"/>
        </w:rPr>
        <w:t>（又は</w:t>
      </w:r>
      <w:r>
        <w:rPr>
          <w:rFonts w:ascii="ＭＳ 明朝" w:eastAsia="ＭＳ 明朝" w:hAnsi="ＭＳ 明朝" w:hint="eastAsia"/>
          <w:color w:val="7030A0"/>
          <w:spacing w:val="94"/>
          <w:u w:val="single"/>
        </w:rPr>
        <w:t>乙</w:t>
      </w:r>
      <w:r w:rsidRPr="00A41027">
        <w:rPr>
          <w:rFonts w:ascii="ＭＳ 明朝" w:eastAsia="ＭＳ 明朝" w:hAnsi="ＭＳ 明朝" w:hint="eastAsia"/>
          <w:color w:val="7030A0"/>
          <w:spacing w:val="94"/>
          <w:u w:val="single"/>
        </w:rPr>
        <w:t>）</w:t>
      </w:r>
      <w:r>
        <w:rPr>
          <w:rFonts w:ascii="ＭＳ 明朝" w:eastAsia="ＭＳ 明朝" w:hAnsi="ＭＳ 明朝" w:hint="eastAsia"/>
          <w:spacing w:val="94"/>
        </w:rPr>
        <w:t>に対し、甲</w:t>
      </w:r>
      <w:r w:rsidRPr="00A41027">
        <w:rPr>
          <w:rFonts w:ascii="ＭＳ 明朝" w:eastAsia="ＭＳ 明朝" w:hAnsi="ＭＳ 明朝" w:hint="eastAsia"/>
          <w:color w:val="7030A0"/>
          <w:spacing w:val="94"/>
          <w:u w:val="single"/>
        </w:rPr>
        <w:t>（又は</w:t>
      </w:r>
      <w:r>
        <w:rPr>
          <w:rFonts w:ascii="ＭＳ 明朝" w:eastAsia="ＭＳ 明朝" w:hAnsi="ＭＳ 明朝" w:hint="eastAsia"/>
          <w:color w:val="7030A0"/>
          <w:spacing w:val="94"/>
          <w:u w:val="single"/>
        </w:rPr>
        <w:t>乙</w:t>
      </w:r>
      <w:r w:rsidRPr="00A41027">
        <w:rPr>
          <w:rFonts w:ascii="ＭＳ 明朝" w:eastAsia="ＭＳ 明朝" w:hAnsi="ＭＳ 明朝" w:hint="eastAsia"/>
          <w:color w:val="7030A0"/>
          <w:spacing w:val="94"/>
          <w:u w:val="single"/>
        </w:rPr>
        <w:t>）</w:t>
      </w:r>
      <w:r>
        <w:rPr>
          <w:rFonts w:ascii="ＭＳ 明朝" w:eastAsia="ＭＳ 明朝" w:hAnsi="ＭＳ 明朝" w:hint="eastAsia"/>
          <w:spacing w:val="94"/>
        </w:rPr>
        <w:t>が１か月に１回程度、丙及び丁と面会交流するこ</w:t>
      </w:r>
      <w:r>
        <w:rPr>
          <w:rFonts w:ascii="ＭＳ 明朝" w:eastAsia="ＭＳ 明朝" w:hAnsi="ＭＳ 明朝" w:hint="eastAsia"/>
          <w:spacing w:val="94"/>
        </w:rPr>
        <w:lastRenderedPageBreak/>
        <w:t>とを認める。面会の具体的な日時、場所、方法等は、甲と乙が、丙及び丁の福祉に十分配慮しながら定めるものとする。</w:t>
      </w:r>
    </w:p>
    <w:p w:rsidR="00035E4E" w:rsidRDefault="00035E4E">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w:t>
      </w:r>
      <w:r w:rsidR="00FC26D9">
        <w:rPr>
          <w:rFonts w:ascii="ＭＳ 明朝" w:eastAsia="ＭＳ 明朝" w:hAnsi="ＭＳ 明朝" w:hint="eastAsia"/>
          <w:spacing w:val="94"/>
        </w:rPr>
        <w:t>５</w:t>
      </w:r>
      <w:r>
        <w:rPr>
          <w:rFonts w:ascii="ＭＳ 明朝" w:eastAsia="ＭＳ 明朝" w:hAnsi="ＭＳ 明朝" w:hint="eastAsia"/>
          <w:spacing w:val="94"/>
        </w:rPr>
        <w:t>条　甲</w:t>
      </w:r>
      <w:r w:rsidR="00A41027" w:rsidRPr="00A41027">
        <w:rPr>
          <w:rFonts w:ascii="ＭＳ 明朝" w:eastAsia="ＭＳ 明朝" w:hAnsi="ＭＳ 明朝" w:hint="eastAsia"/>
          <w:color w:val="7030A0"/>
          <w:spacing w:val="94"/>
          <w:u w:val="single"/>
        </w:rPr>
        <w:t>（又は乙）</w:t>
      </w:r>
      <w:r>
        <w:rPr>
          <w:rFonts w:ascii="ＭＳ 明朝" w:eastAsia="ＭＳ 明朝" w:hAnsi="ＭＳ 明朝" w:hint="eastAsia"/>
          <w:spacing w:val="94"/>
        </w:rPr>
        <w:t>は乙</w:t>
      </w:r>
      <w:r w:rsidR="00A41027"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に対し、離婚に伴う慰謝料として、金</w:t>
      </w:r>
      <w:r w:rsidR="00E0335D">
        <w:rPr>
          <w:rFonts w:ascii="ＭＳ 明朝" w:eastAsia="ＭＳ 明朝" w:hAnsi="ＭＳ 明朝" w:hint="eastAsia"/>
          <w:spacing w:val="94"/>
        </w:rPr>
        <w:t>＊＊＊＊＊</w:t>
      </w:r>
      <w:r>
        <w:rPr>
          <w:rFonts w:ascii="ＭＳ 明朝" w:eastAsia="ＭＳ 明朝" w:hAnsi="ＭＳ 明朝" w:hint="eastAsia"/>
          <w:spacing w:val="94"/>
        </w:rPr>
        <w:t>万円を支払う。</w:t>
      </w:r>
    </w:p>
    <w:p w:rsidR="00035E4E" w:rsidRDefault="00035E4E" w:rsidP="00FC26D9">
      <w:pPr>
        <w:spacing w:line="240" w:lineRule="auto"/>
        <w:ind w:left="322" w:hangingChars="100" w:hanging="322"/>
        <w:rPr>
          <w:rFonts w:ascii="ＭＳ 明朝" w:eastAsia="ＭＳ 明朝" w:hAnsi="ＭＳ 明朝"/>
          <w:spacing w:val="89"/>
          <w:szCs w:val="28"/>
        </w:rPr>
      </w:pPr>
      <w:r>
        <w:rPr>
          <w:rFonts w:ascii="ＭＳ 明朝" w:eastAsia="ＭＳ 明朝" w:hAnsi="ＭＳ 明朝" w:hint="eastAsia"/>
          <w:spacing w:val="94"/>
        </w:rPr>
        <w:t xml:space="preserve">２　</w:t>
      </w:r>
      <w:r>
        <w:rPr>
          <w:rFonts w:ascii="ＭＳ 明朝" w:eastAsia="ＭＳ 明朝" w:hAnsi="ＭＳ 明朝" w:hint="eastAsia"/>
          <w:spacing w:val="95"/>
          <w:szCs w:val="28"/>
        </w:rPr>
        <w:t>甲</w:t>
      </w:r>
      <w:r w:rsidR="006B16F8" w:rsidRPr="00A41027">
        <w:rPr>
          <w:rFonts w:ascii="ＭＳ 明朝" w:eastAsia="ＭＳ 明朝" w:hAnsi="ＭＳ 明朝" w:hint="eastAsia"/>
          <w:color w:val="7030A0"/>
          <w:spacing w:val="94"/>
          <w:u w:val="single"/>
        </w:rPr>
        <w:t>（又は乙）</w:t>
      </w:r>
      <w:r>
        <w:rPr>
          <w:rFonts w:ascii="ＭＳ 明朝" w:eastAsia="ＭＳ 明朝" w:hAnsi="ＭＳ 明朝" w:hint="eastAsia"/>
          <w:spacing w:val="95"/>
          <w:szCs w:val="28"/>
        </w:rPr>
        <w:t>は</w:t>
      </w:r>
      <w:r w:rsidR="00B310BB">
        <w:rPr>
          <w:rFonts w:ascii="ＭＳ 明朝" w:eastAsia="ＭＳ 明朝" w:hAnsi="ＭＳ 明朝" w:hint="eastAsia"/>
          <w:spacing w:val="94"/>
        </w:rPr>
        <w:t>乙</w:t>
      </w:r>
      <w:r w:rsidR="00B310BB" w:rsidRPr="00A41027">
        <w:rPr>
          <w:rFonts w:ascii="ＭＳ 明朝" w:eastAsia="ＭＳ 明朝" w:hAnsi="ＭＳ 明朝" w:hint="eastAsia"/>
          <w:color w:val="7030A0"/>
          <w:spacing w:val="94"/>
          <w:u w:val="single"/>
        </w:rPr>
        <w:t>（又は甲）</w:t>
      </w:r>
      <w:r w:rsidR="00B310BB">
        <w:rPr>
          <w:rFonts w:ascii="ＭＳ 明朝" w:eastAsia="ＭＳ 明朝" w:hAnsi="ＭＳ 明朝" w:hint="eastAsia"/>
          <w:spacing w:val="94"/>
        </w:rPr>
        <w:t>に対し</w:t>
      </w:r>
      <w:r>
        <w:rPr>
          <w:rFonts w:ascii="ＭＳ 明朝" w:eastAsia="ＭＳ 明朝" w:hAnsi="ＭＳ 明朝" w:hint="eastAsia"/>
          <w:spacing w:val="95"/>
          <w:szCs w:val="28"/>
        </w:rPr>
        <w:t>、前項の債務を</w:t>
      </w:r>
      <w:r w:rsidR="00E0335D">
        <w:rPr>
          <w:rFonts w:ascii="ＭＳ 明朝" w:eastAsia="ＭＳ 明朝" w:hAnsi="ＭＳ 明朝" w:hint="eastAsia"/>
          <w:spacing w:val="95"/>
          <w:szCs w:val="28"/>
        </w:rPr>
        <w:t>＊＊</w:t>
      </w:r>
      <w:r>
        <w:rPr>
          <w:rFonts w:ascii="ＭＳ 明朝" w:eastAsia="ＭＳ 明朝" w:hAnsi="ＭＳ 明朝" w:hint="eastAsia"/>
          <w:spacing w:val="94"/>
        </w:rPr>
        <w:t>回に分割して、</w:t>
      </w:r>
      <w:r w:rsidR="009C62AB">
        <w:rPr>
          <w:rFonts w:ascii="ＭＳ 明朝" w:eastAsia="ＭＳ 明朝" w:hAnsi="ＭＳ 明朝" w:hint="eastAsia"/>
          <w:spacing w:val="94"/>
        </w:rPr>
        <w:t>令和</w:t>
      </w:r>
      <w:r w:rsidR="00E0335D">
        <w:rPr>
          <w:rFonts w:ascii="ＭＳ 明朝" w:eastAsia="ＭＳ 明朝" w:hAnsi="ＭＳ 明朝" w:hint="eastAsia"/>
          <w:spacing w:val="94"/>
        </w:rPr>
        <w:t>＊＊</w:t>
      </w:r>
      <w:r>
        <w:rPr>
          <w:rFonts w:ascii="ＭＳ 明朝" w:eastAsia="ＭＳ 明朝" w:hAnsi="ＭＳ 明朝" w:hint="eastAsia"/>
          <w:spacing w:val="94"/>
        </w:rPr>
        <w:t>年</w:t>
      </w:r>
      <w:r w:rsidR="00E0335D">
        <w:rPr>
          <w:rFonts w:ascii="ＭＳ 明朝" w:eastAsia="ＭＳ 明朝" w:hAnsi="ＭＳ 明朝" w:hint="eastAsia"/>
          <w:spacing w:val="94"/>
        </w:rPr>
        <w:t>＊</w:t>
      </w:r>
      <w:r>
        <w:rPr>
          <w:rFonts w:ascii="ＭＳ 明朝" w:eastAsia="ＭＳ 明朝" w:hAnsi="ＭＳ 明朝" w:hint="eastAsia"/>
          <w:spacing w:val="94"/>
        </w:rPr>
        <w:t>月から</w:t>
      </w:r>
      <w:r w:rsidR="009C62AB">
        <w:rPr>
          <w:rFonts w:ascii="ＭＳ 明朝" w:eastAsia="ＭＳ 明朝" w:hAnsi="ＭＳ 明朝" w:hint="eastAsia"/>
          <w:spacing w:val="94"/>
        </w:rPr>
        <w:t>令和</w:t>
      </w:r>
      <w:bookmarkStart w:id="0" w:name="_GoBack"/>
      <w:bookmarkEnd w:id="0"/>
      <w:r w:rsidR="00E0335D">
        <w:rPr>
          <w:rFonts w:ascii="ＭＳ 明朝" w:eastAsia="ＭＳ 明朝" w:hAnsi="ＭＳ 明朝" w:hint="eastAsia"/>
          <w:spacing w:val="94"/>
        </w:rPr>
        <w:t>＊＊</w:t>
      </w:r>
      <w:r>
        <w:rPr>
          <w:rFonts w:ascii="ＭＳ 明朝" w:eastAsia="ＭＳ 明朝" w:hAnsi="ＭＳ 明朝" w:hint="eastAsia"/>
          <w:spacing w:val="94"/>
        </w:rPr>
        <w:t>年</w:t>
      </w:r>
      <w:r w:rsidR="00E0335D">
        <w:rPr>
          <w:rFonts w:ascii="ＭＳ 明朝" w:eastAsia="ＭＳ 明朝" w:hAnsi="ＭＳ 明朝" w:hint="eastAsia"/>
          <w:spacing w:val="94"/>
        </w:rPr>
        <w:t>＊</w:t>
      </w:r>
      <w:r>
        <w:rPr>
          <w:rFonts w:ascii="ＭＳ 明朝" w:eastAsia="ＭＳ 明朝" w:hAnsi="ＭＳ 明朝" w:hint="eastAsia"/>
          <w:spacing w:val="94"/>
        </w:rPr>
        <w:t>月まで、毎月</w:t>
      </w:r>
      <w:r w:rsidR="00E0335D">
        <w:rPr>
          <w:rFonts w:ascii="ＭＳ 明朝" w:eastAsia="ＭＳ 明朝" w:hAnsi="ＭＳ 明朝" w:hint="eastAsia"/>
          <w:spacing w:val="94"/>
        </w:rPr>
        <w:t>＊</w:t>
      </w:r>
      <w:r>
        <w:rPr>
          <w:rFonts w:ascii="ＭＳ 明朝" w:eastAsia="ＭＳ 明朝" w:hAnsi="ＭＳ 明朝" w:hint="eastAsia"/>
          <w:spacing w:val="94"/>
        </w:rPr>
        <w:t>日</w:t>
      </w:r>
      <w:r w:rsidR="00086506">
        <w:rPr>
          <w:rFonts w:ascii="ＭＳ 明朝" w:eastAsia="ＭＳ 明朝" w:hAnsi="ＭＳ 明朝" w:hint="eastAsia"/>
          <w:spacing w:val="94"/>
        </w:rPr>
        <w:t>（たとえば、末日）</w:t>
      </w:r>
      <w:r>
        <w:rPr>
          <w:rFonts w:ascii="ＭＳ 明朝" w:eastAsia="ＭＳ 明朝" w:hAnsi="ＭＳ 明朝" w:hint="eastAsia"/>
          <w:spacing w:val="94"/>
        </w:rPr>
        <w:t>限り、金</w:t>
      </w:r>
      <w:r w:rsidR="00E0335D">
        <w:rPr>
          <w:rFonts w:ascii="ＭＳ 明朝" w:eastAsia="ＭＳ 明朝" w:hAnsi="ＭＳ 明朝" w:hint="eastAsia"/>
          <w:spacing w:val="94"/>
        </w:rPr>
        <w:t>＊＊</w:t>
      </w:r>
      <w:r>
        <w:rPr>
          <w:rFonts w:ascii="ＭＳ 明朝" w:eastAsia="ＭＳ 明朝" w:hAnsi="ＭＳ 明朝" w:hint="eastAsia"/>
          <w:spacing w:val="94"/>
        </w:rPr>
        <w:t>万円ずつ（但し、最終回は</w:t>
      </w:r>
      <w:r w:rsidR="00E0335D">
        <w:rPr>
          <w:rFonts w:ascii="ＭＳ 明朝" w:eastAsia="ＭＳ 明朝" w:hAnsi="ＭＳ 明朝" w:hint="eastAsia"/>
          <w:spacing w:val="94"/>
        </w:rPr>
        <w:t>＊＊</w:t>
      </w:r>
      <w:r>
        <w:rPr>
          <w:rFonts w:ascii="ＭＳ 明朝" w:eastAsia="ＭＳ 明朝" w:hAnsi="ＭＳ 明朝" w:hint="eastAsia"/>
          <w:spacing w:val="94"/>
        </w:rPr>
        <w:t>万円とする。）乙</w:t>
      </w:r>
      <w:r w:rsidR="006B16F8"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の指定する</w:t>
      </w:r>
      <w:r w:rsidR="00FC26D9">
        <w:rPr>
          <w:rFonts w:ascii="ＭＳ 明朝" w:eastAsia="ＭＳ 明朝" w:hAnsi="ＭＳ 明朝" w:hint="eastAsia"/>
          <w:spacing w:val="94"/>
        </w:rPr>
        <w:t>第３条第１項記載の</w:t>
      </w:r>
      <w:r>
        <w:rPr>
          <w:rFonts w:ascii="ＭＳ 明朝" w:eastAsia="ＭＳ 明朝" w:hAnsi="ＭＳ 明朝" w:hint="eastAsia"/>
          <w:spacing w:val="94"/>
        </w:rPr>
        <w:t>口座に振り込む方法により支払う。</w:t>
      </w:r>
    </w:p>
    <w:p w:rsidR="00A41027" w:rsidRDefault="00A41027" w:rsidP="00295AB5">
      <w:pPr>
        <w:spacing w:line="240" w:lineRule="auto"/>
        <w:ind w:left="1248" w:hangingChars="400" w:hanging="1248"/>
        <w:rPr>
          <w:rFonts w:ascii="ＭＳ 明朝" w:eastAsia="ＭＳ 明朝" w:hAnsi="ＭＳ 明朝"/>
          <w:color w:val="7030A0"/>
          <w:spacing w:val="94"/>
          <w:u w:val="single"/>
        </w:rPr>
      </w:pPr>
      <w:r>
        <w:rPr>
          <w:rFonts w:ascii="ＭＳ 明朝" w:eastAsia="ＭＳ 明朝" w:hAnsi="ＭＳ 明朝" w:hint="eastAsia"/>
          <w:spacing w:val="89"/>
          <w:szCs w:val="28"/>
        </w:rPr>
        <w:t xml:space="preserve">　　</w:t>
      </w:r>
      <w:r w:rsidRPr="006B16F8">
        <w:rPr>
          <w:rFonts w:ascii="ＭＳ 明朝" w:eastAsia="ＭＳ 明朝" w:hAnsi="ＭＳ 明朝" w:hint="eastAsia"/>
          <w:color w:val="7030A0"/>
          <w:spacing w:val="94"/>
        </w:rPr>
        <w:t xml:space="preserve">※　</w:t>
      </w:r>
      <w:r w:rsidRPr="00A41027">
        <w:rPr>
          <w:rFonts w:ascii="ＭＳ 明朝" w:eastAsia="ＭＳ 明朝" w:hAnsi="ＭＳ 明朝" w:hint="eastAsia"/>
          <w:color w:val="7030A0"/>
          <w:spacing w:val="94"/>
          <w:u w:val="single"/>
        </w:rPr>
        <w:t>慰謝料の取り決めがない場合には不要</w:t>
      </w:r>
      <w:r w:rsidR="00295AB5">
        <w:rPr>
          <w:rFonts w:ascii="ＭＳ 明朝" w:eastAsia="ＭＳ 明朝" w:hAnsi="ＭＳ 明朝" w:hint="eastAsia"/>
          <w:color w:val="7030A0"/>
          <w:spacing w:val="94"/>
          <w:u w:val="single"/>
        </w:rPr>
        <w:t>な規定</w:t>
      </w:r>
      <w:r w:rsidRPr="00A41027">
        <w:rPr>
          <w:rFonts w:ascii="ＭＳ 明朝" w:eastAsia="ＭＳ 明朝" w:hAnsi="ＭＳ 明朝" w:hint="eastAsia"/>
          <w:color w:val="7030A0"/>
          <w:spacing w:val="94"/>
          <w:u w:val="single"/>
        </w:rPr>
        <w:t>です。</w:t>
      </w:r>
      <w:r w:rsidR="00602F43">
        <w:rPr>
          <w:rFonts w:ascii="ＭＳ 明朝" w:eastAsia="ＭＳ 明朝" w:hAnsi="ＭＳ 明朝" w:hint="eastAsia"/>
          <w:color w:val="7030A0"/>
          <w:spacing w:val="94"/>
          <w:u w:val="single"/>
        </w:rPr>
        <w:t>なお、支払期日及び金額が決まっていないと、</w:t>
      </w:r>
      <w:r w:rsidR="00DA6671">
        <w:rPr>
          <w:rFonts w:ascii="ＭＳ 明朝" w:eastAsia="ＭＳ 明朝" w:hAnsi="ＭＳ 明朝" w:hint="eastAsia"/>
          <w:color w:val="7030A0"/>
          <w:spacing w:val="94"/>
          <w:u w:val="single"/>
        </w:rPr>
        <w:t>強制執行できません。</w:t>
      </w:r>
    </w:p>
    <w:p w:rsidR="00D90D4F" w:rsidRDefault="00D90D4F" w:rsidP="00D90D4F">
      <w:pPr>
        <w:spacing w:line="240" w:lineRule="auto"/>
        <w:ind w:left="1288" w:hangingChars="400" w:hanging="1288"/>
        <w:rPr>
          <w:rFonts w:ascii="ＭＳ 明朝" w:eastAsia="ＭＳ 明朝" w:hAnsi="ＭＳ 明朝"/>
          <w:spacing w:val="94"/>
        </w:rPr>
      </w:pPr>
      <w:r w:rsidRPr="00D90D4F">
        <w:rPr>
          <w:rFonts w:ascii="ＭＳ 明朝" w:eastAsia="ＭＳ 明朝" w:hAnsi="ＭＳ 明朝" w:hint="eastAsia"/>
          <w:spacing w:val="94"/>
        </w:rPr>
        <w:t>第</w:t>
      </w:r>
      <w:r w:rsidR="00FC26D9">
        <w:rPr>
          <w:rFonts w:ascii="ＭＳ 明朝" w:eastAsia="ＭＳ 明朝" w:hAnsi="ＭＳ 明朝" w:hint="eastAsia"/>
          <w:spacing w:val="94"/>
        </w:rPr>
        <w:t>６</w:t>
      </w:r>
      <w:r w:rsidRPr="00D90D4F">
        <w:rPr>
          <w:rFonts w:ascii="ＭＳ 明朝" w:eastAsia="ＭＳ 明朝" w:hAnsi="ＭＳ 明朝" w:hint="eastAsia"/>
          <w:spacing w:val="94"/>
        </w:rPr>
        <w:t>条</w:t>
      </w:r>
      <w:r>
        <w:rPr>
          <w:rFonts w:ascii="ＭＳ 明朝" w:eastAsia="ＭＳ 明朝" w:hAnsi="ＭＳ 明朝" w:hint="eastAsia"/>
          <w:spacing w:val="94"/>
        </w:rPr>
        <w:t xml:space="preserve">　甲</w:t>
      </w:r>
      <w:r w:rsidRPr="00A41027">
        <w:rPr>
          <w:rFonts w:ascii="ＭＳ 明朝" w:eastAsia="ＭＳ 明朝" w:hAnsi="ＭＳ 明朝" w:hint="eastAsia"/>
          <w:color w:val="7030A0"/>
          <w:spacing w:val="94"/>
          <w:u w:val="single"/>
        </w:rPr>
        <w:t>（又は乙）</w:t>
      </w:r>
      <w:r>
        <w:rPr>
          <w:rFonts w:ascii="ＭＳ 明朝" w:eastAsia="ＭＳ 明朝" w:hAnsi="ＭＳ 明朝" w:hint="eastAsia"/>
          <w:spacing w:val="94"/>
        </w:rPr>
        <w:t>は乙</w:t>
      </w:r>
      <w:r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に対し、離婚に</w:t>
      </w:r>
    </w:p>
    <w:p w:rsidR="00D90D4F" w:rsidRDefault="00D90D4F" w:rsidP="00D90D4F">
      <w:pPr>
        <w:spacing w:line="240" w:lineRule="auto"/>
        <w:ind w:leftChars="100" w:left="1296" w:hangingChars="300" w:hanging="966"/>
        <w:rPr>
          <w:rFonts w:ascii="ＭＳ 明朝" w:eastAsia="ＭＳ 明朝" w:hAnsi="ＭＳ 明朝"/>
          <w:spacing w:val="94"/>
        </w:rPr>
      </w:pPr>
      <w:r>
        <w:rPr>
          <w:rFonts w:ascii="ＭＳ 明朝" w:eastAsia="ＭＳ 明朝" w:hAnsi="ＭＳ 明朝" w:hint="eastAsia"/>
          <w:spacing w:val="94"/>
        </w:rPr>
        <w:t>伴う財産分与として、下記不動産を給付するものと</w:t>
      </w:r>
    </w:p>
    <w:p w:rsidR="00330B7C" w:rsidRDefault="00D90D4F" w:rsidP="00D90D4F">
      <w:pPr>
        <w:spacing w:line="240" w:lineRule="auto"/>
        <w:ind w:leftChars="100" w:left="1296" w:hangingChars="300" w:hanging="966"/>
        <w:rPr>
          <w:rFonts w:ascii="ＭＳ 明朝" w:eastAsia="ＭＳ 明朝" w:hAnsi="ＭＳ 明朝"/>
          <w:spacing w:val="94"/>
        </w:rPr>
      </w:pPr>
      <w:r>
        <w:rPr>
          <w:rFonts w:ascii="ＭＳ 明朝" w:eastAsia="ＭＳ 明朝" w:hAnsi="ＭＳ 明朝" w:hint="eastAsia"/>
          <w:spacing w:val="94"/>
        </w:rPr>
        <w:t>し、</w:t>
      </w:r>
      <w:r w:rsidR="00330B7C">
        <w:rPr>
          <w:rFonts w:ascii="ＭＳ 明朝" w:eastAsia="ＭＳ 明朝" w:hAnsi="ＭＳ 明朝" w:hint="eastAsia"/>
          <w:spacing w:val="94"/>
        </w:rPr>
        <w:t>同不動産について、</w:t>
      </w:r>
      <w:r>
        <w:rPr>
          <w:rFonts w:ascii="ＭＳ 明朝" w:eastAsia="ＭＳ 明朝" w:hAnsi="ＭＳ 明朝" w:hint="eastAsia"/>
          <w:spacing w:val="94"/>
        </w:rPr>
        <w:t>乙</w:t>
      </w:r>
      <w:r w:rsidRPr="00A41027">
        <w:rPr>
          <w:rFonts w:ascii="ＭＳ 明朝" w:eastAsia="ＭＳ 明朝" w:hAnsi="ＭＳ 明朝" w:hint="eastAsia"/>
          <w:color w:val="7030A0"/>
          <w:spacing w:val="94"/>
          <w:u w:val="single"/>
        </w:rPr>
        <w:t>（又は甲）</w:t>
      </w:r>
      <w:r w:rsidR="00330B7C" w:rsidRPr="00330B7C">
        <w:rPr>
          <w:rFonts w:ascii="ＭＳ 明朝" w:eastAsia="ＭＳ 明朝" w:hAnsi="ＭＳ 明朝" w:hint="eastAsia"/>
          <w:spacing w:val="94"/>
        </w:rPr>
        <w:t>の</w:t>
      </w:r>
      <w:r w:rsidR="00330B7C">
        <w:rPr>
          <w:rFonts w:ascii="ＭＳ 明朝" w:eastAsia="ＭＳ 明朝" w:hAnsi="ＭＳ 明朝" w:hint="eastAsia"/>
          <w:spacing w:val="94"/>
        </w:rPr>
        <w:t>ために上記</w:t>
      </w:r>
    </w:p>
    <w:p w:rsidR="00330B7C" w:rsidRDefault="00330B7C" w:rsidP="00D90D4F">
      <w:pPr>
        <w:spacing w:line="240" w:lineRule="auto"/>
        <w:ind w:leftChars="100" w:left="1296" w:hangingChars="300" w:hanging="966"/>
        <w:rPr>
          <w:rFonts w:ascii="ＭＳ 明朝" w:eastAsia="ＭＳ 明朝" w:hAnsi="ＭＳ 明朝"/>
          <w:spacing w:val="94"/>
        </w:rPr>
      </w:pPr>
      <w:r>
        <w:rPr>
          <w:rFonts w:ascii="ＭＳ 明朝" w:eastAsia="ＭＳ 明朝" w:hAnsi="ＭＳ 明朝" w:hint="eastAsia"/>
          <w:spacing w:val="94"/>
        </w:rPr>
        <w:t>財産分与を原因とする所有権移転登記手続をするも</w:t>
      </w:r>
    </w:p>
    <w:p w:rsidR="00330B7C" w:rsidRDefault="00330B7C" w:rsidP="00D90D4F">
      <w:pPr>
        <w:spacing w:line="240" w:lineRule="auto"/>
        <w:ind w:leftChars="100" w:left="1296" w:hangingChars="300" w:hanging="966"/>
        <w:rPr>
          <w:rFonts w:ascii="ＭＳ 明朝" w:eastAsia="ＭＳ 明朝" w:hAnsi="ＭＳ 明朝"/>
          <w:color w:val="7030A0"/>
          <w:spacing w:val="94"/>
          <w:u w:val="single"/>
        </w:rPr>
      </w:pPr>
      <w:r>
        <w:rPr>
          <w:rFonts w:ascii="ＭＳ 明朝" w:eastAsia="ＭＳ 明朝" w:hAnsi="ＭＳ 明朝" w:hint="eastAsia"/>
          <w:spacing w:val="94"/>
        </w:rPr>
        <w:t>のとする。なお、登記手続に要する費用は、乙</w:t>
      </w:r>
      <w:r w:rsidRPr="00A41027">
        <w:rPr>
          <w:rFonts w:ascii="ＭＳ 明朝" w:eastAsia="ＭＳ 明朝" w:hAnsi="ＭＳ 明朝" w:hint="eastAsia"/>
          <w:color w:val="7030A0"/>
          <w:spacing w:val="94"/>
          <w:u w:val="single"/>
        </w:rPr>
        <w:t>（又</w:t>
      </w:r>
    </w:p>
    <w:p w:rsidR="00D90D4F" w:rsidRDefault="00330B7C" w:rsidP="00D90D4F">
      <w:pPr>
        <w:spacing w:line="240" w:lineRule="auto"/>
        <w:ind w:leftChars="100" w:left="1296" w:hangingChars="300" w:hanging="966"/>
        <w:rPr>
          <w:rFonts w:ascii="ＭＳ 明朝" w:eastAsia="ＭＳ 明朝" w:hAnsi="ＭＳ 明朝"/>
          <w:spacing w:val="94"/>
        </w:rPr>
      </w:pPr>
      <w:r w:rsidRPr="00A41027">
        <w:rPr>
          <w:rFonts w:ascii="ＭＳ 明朝" w:eastAsia="ＭＳ 明朝" w:hAnsi="ＭＳ 明朝" w:hint="eastAsia"/>
          <w:color w:val="7030A0"/>
          <w:spacing w:val="94"/>
          <w:u w:val="single"/>
        </w:rPr>
        <w:t>は甲）</w:t>
      </w:r>
      <w:r w:rsidRPr="00330B7C">
        <w:rPr>
          <w:rFonts w:ascii="ＭＳ 明朝" w:eastAsia="ＭＳ 明朝" w:hAnsi="ＭＳ 明朝" w:hint="eastAsia"/>
          <w:spacing w:val="94"/>
        </w:rPr>
        <w:t>の負担とする。</w:t>
      </w:r>
    </w:p>
    <w:p w:rsidR="00330B7C" w:rsidRDefault="00330B7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lastRenderedPageBreak/>
        <w:t xml:space="preserve">　　　　　　　　　　記</w:t>
      </w:r>
    </w:p>
    <w:p w:rsidR="00330B7C" w:rsidRDefault="00330B7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w:t>
      </w:r>
      <w:r w:rsidR="00212F0C">
        <w:rPr>
          <w:rFonts w:ascii="ＭＳ 明朝" w:eastAsia="ＭＳ 明朝" w:hAnsi="ＭＳ 明朝" w:hint="eastAsia"/>
          <w:spacing w:val="89"/>
          <w:szCs w:val="28"/>
        </w:rPr>
        <w:t>（</w:t>
      </w:r>
      <w:r w:rsidR="00195E23">
        <w:rPr>
          <w:rFonts w:ascii="ＭＳ 明朝" w:eastAsia="ＭＳ 明朝" w:hAnsi="ＭＳ 明朝" w:hint="eastAsia"/>
          <w:spacing w:val="89"/>
          <w:szCs w:val="28"/>
        </w:rPr>
        <w:t>建物</w:t>
      </w:r>
      <w:r w:rsidR="00212F0C">
        <w:rPr>
          <w:rFonts w:ascii="ＭＳ 明朝" w:eastAsia="ＭＳ 明朝" w:hAnsi="ＭＳ 明朝" w:hint="eastAsia"/>
          <w:spacing w:val="89"/>
          <w:szCs w:val="28"/>
        </w:rPr>
        <w:t>）</w:t>
      </w:r>
    </w:p>
    <w:p w:rsidR="00212F0C" w:rsidRDefault="00212F0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所在　　</w:t>
      </w:r>
      <w:r w:rsidR="00195E23">
        <w:rPr>
          <w:rFonts w:ascii="ＭＳ 明朝" w:eastAsia="ＭＳ 明朝" w:hAnsi="ＭＳ 明朝" w:hint="eastAsia"/>
          <w:spacing w:val="89"/>
          <w:szCs w:val="28"/>
        </w:rPr>
        <w:t xml:space="preserve">　</w:t>
      </w:r>
      <w:r>
        <w:rPr>
          <w:rFonts w:ascii="ＭＳ 明朝" w:eastAsia="ＭＳ 明朝" w:hAnsi="ＭＳ 明朝" w:hint="eastAsia"/>
          <w:spacing w:val="89"/>
          <w:szCs w:val="28"/>
        </w:rPr>
        <w:t>＊＊区＊＊町＊丁目</w:t>
      </w:r>
      <w:r w:rsidR="00195E23">
        <w:rPr>
          <w:rFonts w:ascii="ＭＳ 明朝" w:eastAsia="ＭＳ 明朝" w:hAnsi="ＭＳ 明朝" w:hint="eastAsia"/>
          <w:spacing w:val="89"/>
          <w:szCs w:val="28"/>
        </w:rPr>
        <w:t>＊番地＊</w:t>
      </w:r>
    </w:p>
    <w:p w:rsidR="00212F0C" w:rsidRDefault="00212F0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地番　　</w:t>
      </w:r>
      <w:r w:rsidR="00195E23">
        <w:rPr>
          <w:rFonts w:ascii="ＭＳ 明朝" w:eastAsia="ＭＳ 明朝" w:hAnsi="ＭＳ 明朝" w:hint="eastAsia"/>
          <w:spacing w:val="89"/>
          <w:szCs w:val="28"/>
        </w:rPr>
        <w:t xml:space="preserve">　</w:t>
      </w:r>
      <w:r>
        <w:rPr>
          <w:rFonts w:ascii="ＭＳ 明朝" w:eastAsia="ＭＳ 明朝" w:hAnsi="ＭＳ 明朝" w:hint="eastAsia"/>
          <w:spacing w:val="89"/>
          <w:szCs w:val="28"/>
        </w:rPr>
        <w:t>＊番＊</w:t>
      </w:r>
    </w:p>
    <w:p w:rsidR="00212F0C" w:rsidRDefault="00212F0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w:t>
      </w:r>
      <w:r w:rsidR="00195E23">
        <w:rPr>
          <w:rFonts w:ascii="ＭＳ 明朝" w:eastAsia="ＭＳ 明朝" w:hAnsi="ＭＳ 明朝" w:hint="eastAsia"/>
          <w:spacing w:val="89"/>
          <w:szCs w:val="28"/>
        </w:rPr>
        <w:t>種類</w:t>
      </w:r>
      <w:r>
        <w:rPr>
          <w:rFonts w:ascii="ＭＳ 明朝" w:eastAsia="ＭＳ 明朝" w:hAnsi="ＭＳ 明朝" w:hint="eastAsia"/>
          <w:spacing w:val="89"/>
          <w:szCs w:val="28"/>
        </w:rPr>
        <w:t xml:space="preserve">　　</w:t>
      </w:r>
      <w:r w:rsidR="00195E23">
        <w:rPr>
          <w:rFonts w:ascii="ＭＳ 明朝" w:eastAsia="ＭＳ 明朝" w:hAnsi="ＭＳ 明朝" w:hint="eastAsia"/>
          <w:spacing w:val="89"/>
          <w:szCs w:val="28"/>
        </w:rPr>
        <w:t xml:space="preserve">　</w:t>
      </w:r>
      <w:r>
        <w:rPr>
          <w:rFonts w:ascii="ＭＳ 明朝" w:eastAsia="ＭＳ 明朝" w:hAnsi="ＭＳ 明朝" w:hint="eastAsia"/>
          <w:spacing w:val="89"/>
          <w:szCs w:val="28"/>
        </w:rPr>
        <w:t>＊＊</w:t>
      </w:r>
    </w:p>
    <w:p w:rsidR="00195E23" w:rsidRDefault="00195E23"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構造　　　＊＊＊</w:t>
      </w:r>
    </w:p>
    <w:p w:rsidR="00212F0C" w:rsidRDefault="00212F0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w:t>
      </w:r>
      <w:r w:rsidR="00195E23">
        <w:rPr>
          <w:rFonts w:ascii="ＭＳ 明朝" w:eastAsia="ＭＳ 明朝" w:hAnsi="ＭＳ 明朝" w:hint="eastAsia"/>
          <w:spacing w:val="89"/>
          <w:szCs w:val="28"/>
        </w:rPr>
        <w:t>床面積</w:t>
      </w:r>
      <w:r>
        <w:rPr>
          <w:rFonts w:ascii="ＭＳ 明朝" w:eastAsia="ＭＳ 明朝" w:hAnsi="ＭＳ 明朝" w:hint="eastAsia"/>
          <w:spacing w:val="89"/>
          <w:szCs w:val="28"/>
        </w:rPr>
        <w:t xml:space="preserve">　　</w:t>
      </w:r>
      <w:r w:rsidR="00195E23">
        <w:rPr>
          <w:rFonts w:ascii="ＭＳ 明朝" w:eastAsia="ＭＳ 明朝" w:hAnsi="ＭＳ 明朝" w:hint="eastAsia"/>
          <w:spacing w:val="89"/>
          <w:szCs w:val="28"/>
        </w:rPr>
        <w:t>１階</w:t>
      </w:r>
      <w:r>
        <w:rPr>
          <w:rFonts w:ascii="ＭＳ 明朝" w:eastAsia="ＭＳ 明朝" w:hAnsi="ＭＳ 明朝" w:hint="eastAsia"/>
          <w:spacing w:val="89"/>
          <w:szCs w:val="28"/>
        </w:rPr>
        <w:t>＊＊．＊＊㎡</w:t>
      </w:r>
    </w:p>
    <w:p w:rsidR="00195E23" w:rsidRDefault="00195E23"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２階＊＊．＊＊㎡</w:t>
      </w:r>
    </w:p>
    <w:p w:rsidR="00212F0C" w:rsidRPr="00330B7C" w:rsidRDefault="00212F0C" w:rsidP="001C4E19">
      <w:pPr>
        <w:spacing w:line="240" w:lineRule="auto"/>
        <w:ind w:leftChars="100" w:left="1578" w:hangingChars="400" w:hanging="1248"/>
        <w:rPr>
          <w:rFonts w:ascii="ＭＳ 明朝" w:eastAsia="ＭＳ 明朝" w:hAnsi="ＭＳ 明朝"/>
          <w:spacing w:val="89"/>
          <w:szCs w:val="28"/>
        </w:rPr>
      </w:pPr>
      <w:r>
        <w:rPr>
          <w:rFonts w:ascii="ＭＳ 明朝" w:eastAsia="ＭＳ 明朝" w:hAnsi="ＭＳ 明朝" w:hint="eastAsia"/>
          <w:spacing w:val="89"/>
          <w:szCs w:val="28"/>
        </w:rPr>
        <w:t xml:space="preserve">　　</w:t>
      </w:r>
      <w:r w:rsidRPr="006B16F8">
        <w:rPr>
          <w:rFonts w:ascii="ＭＳ 明朝" w:eastAsia="ＭＳ 明朝" w:hAnsi="ＭＳ 明朝" w:hint="eastAsia"/>
          <w:color w:val="7030A0"/>
          <w:spacing w:val="94"/>
        </w:rPr>
        <w:t xml:space="preserve">※　</w:t>
      </w:r>
      <w:r w:rsidR="001C4E19">
        <w:rPr>
          <w:rFonts w:ascii="ＭＳ 明朝" w:eastAsia="ＭＳ 明朝" w:hAnsi="ＭＳ 明朝" w:hint="eastAsia"/>
          <w:color w:val="7030A0"/>
          <w:spacing w:val="94"/>
          <w:u w:val="single"/>
        </w:rPr>
        <w:t>住宅ローン返済中の不動産の財産分与を受けるときは、事前にローン債権者（銀行等）と</w:t>
      </w:r>
      <w:r w:rsidR="007E5A47">
        <w:rPr>
          <w:rFonts w:ascii="ＭＳ 明朝" w:eastAsia="ＭＳ 明朝" w:hAnsi="ＭＳ 明朝" w:hint="eastAsia"/>
          <w:color w:val="7030A0"/>
          <w:spacing w:val="94"/>
          <w:u w:val="single"/>
        </w:rPr>
        <w:t>協議をされ</w:t>
      </w:r>
      <w:r w:rsidR="001C4E19">
        <w:rPr>
          <w:rFonts w:ascii="ＭＳ 明朝" w:eastAsia="ＭＳ 明朝" w:hAnsi="ＭＳ 明朝" w:hint="eastAsia"/>
          <w:color w:val="7030A0"/>
          <w:spacing w:val="94"/>
          <w:u w:val="single"/>
        </w:rPr>
        <w:t>、名義変更しても一括返済の請求を受けることがないか確認する必要があります。</w:t>
      </w:r>
    </w:p>
    <w:p w:rsidR="00035E4E" w:rsidRDefault="00035E4E">
      <w:pPr>
        <w:spacing w:line="240" w:lineRule="auto"/>
        <w:ind w:left="322" w:hangingChars="100" w:hanging="322"/>
        <w:rPr>
          <w:rFonts w:ascii="ＭＳ 明朝" w:eastAsia="ＭＳ 明朝" w:hAnsi="ＭＳ 明朝"/>
          <w:spacing w:val="94"/>
          <w:szCs w:val="28"/>
        </w:rPr>
      </w:pPr>
      <w:r>
        <w:rPr>
          <w:rFonts w:ascii="ＭＳ 明朝" w:eastAsia="ＭＳ 明朝" w:hAnsi="ＭＳ 明朝" w:hint="eastAsia"/>
          <w:spacing w:val="94"/>
        </w:rPr>
        <w:t>第</w:t>
      </w:r>
      <w:r w:rsidR="00FC26D9">
        <w:rPr>
          <w:rFonts w:ascii="ＭＳ 明朝" w:eastAsia="ＭＳ 明朝" w:hAnsi="ＭＳ 明朝" w:hint="eastAsia"/>
          <w:spacing w:val="94"/>
        </w:rPr>
        <w:t>７</w:t>
      </w:r>
      <w:r>
        <w:rPr>
          <w:rFonts w:ascii="ＭＳ 明朝" w:eastAsia="ＭＳ 明朝" w:hAnsi="ＭＳ 明朝" w:hint="eastAsia"/>
          <w:spacing w:val="94"/>
        </w:rPr>
        <w:t>条</w:t>
      </w:r>
      <w:r>
        <w:rPr>
          <w:rFonts w:ascii="ＭＳ 明朝" w:eastAsia="ＭＳ 明朝" w:hAnsi="ＭＳ 明朝" w:hint="eastAsia"/>
          <w:spacing w:val="89"/>
          <w:szCs w:val="28"/>
        </w:rPr>
        <w:t xml:space="preserve">　</w:t>
      </w:r>
      <w:r w:rsidR="00FC26D9">
        <w:rPr>
          <w:rFonts w:ascii="ＭＳ 明朝" w:eastAsia="ＭＳ 明朝" w:hAnsi="ＭＳ 明朝" w:hint="eastAsia"/>
          <w:spacing w:val="94"/>
          <w:szCs w:val="28"/>
        </w:rPr>
        <w:t>甲</w:t>
      </w:r>
      <w:r w:rsidR="00FC26D9" w:rsidRPr="00A41027">
        <w:rPr>
          <w:rFonts w:ascii="ＭＳ 明朝" w:eastAsia="ＭＳ 明朝" w:hAnsi="ＭＳ 明朝" w:hint="eastAsia"/>
          <w:color w:val="7030A0"/>
          <w:spacing w:val="94"/>
          <w:u w:val="single"/>
        </w:rPr>
        <w:t>（又は乙）</w:t>
      </w:r>
      <w:r w:rsidR="00FC26D9">
        <w:rPr>
          <w:rFonts w:ascii="ＭＳ 明朝" w:eastAsia="ＭＳ 明朝" w:hAnsi="ＭＳ 明朝" w:hint="eastAsia"/>
          <w:spacing w:val="94"/>
          <w:szCs w:val="28"/>
        </w:rPr>
        <w:t>が第５条第２項の分割金の支払を遅滞し、かつ、その金額が＊＊万円</w:t>
      </w:r>
      <w:r w:rsidR="00474CB9">
        <w:rPr>
          <w:rFonts w:ascii="ＭＳ 明朝" w:eastAsia="ＭＳ 明朝" w:hAnsi="ＭＳ 明朝" w:hint="eastAsia"/>
          <w:spacing w:val="94"/>
          <w:szCs w:val="28"/>
        </w:rPr>
        <w:t>に達した</w:t>
      </w:r>
      <w:r w:rsidR="00FC26D9">
        <w:rPr>
          <w:rFonts w:ascii="ＭＳ 明朝" w:eastAsia="ＭＳ 明朝" w:hAnsi="ＭＳ 明朝" w:hint="eastAsia"/>
          <w:spacing w:val="94"/>
          <w:szCs w:val="28"/>
        </w:rPr>
        <w:t>ときは、甲</w:t>
      </w:r>
      <w:r w:rsidR="00FC26D9" w:rsidRPr="00A41027">
        <w:rPr>
          <w:rFonts w:ascii="ＭＳ 明朝" w:eastAsia="ＭＳ 明朝" w:hAnsi="ＭＳ 明朝" w:hint="eastAsia"/>
          <w:color w:val="7030A0"/>
          <w:spacing w:val="94"/>
          <w:u w:val="single"/>
        </w:rPr>
        <w:t>（又は乙）</w:t>
      </w:r>
      <w:r w:rsidR="00FC26D9">
        <w:rPr>
          <w:rFonts w:ascii="ＭＳ 明朝" w:eastAsia="ＭＳ 明朝" w:hAnsi="ＭＳ 明朝" w:hint="eastAsia"/>
          <w:spacing w:val="94"/>
          <w:szCs w:val="28"/>
        </w:rPr>
        <w:t>は乙</w:t>
      </w:r>
      <w:r w:rsidR="00FC26D9" w:rsidRPr="00A41027">
        <w:rPr>
          <w:rFonts w:ascii="ＭＳ 明朝" w:eastAsia="ＭＳ 明朝" w:hAnsi="ＭＳ 明朝" w:hint="eastAsia"/>
          <w:color w:val="7030A0"/>
          <w:spacing w:val="94"/>
          <w:u w:val="single"/>
        </w:rPr>
        <w:t>（又は甲）</w:t>
      </w:r>
      <w:r w:rsidR="00FC26D9">
        <w:rPr>
          <w:rFonts w:ascii="ＭＳ 明朝" w:eastAsia="ＭＳ 明朝" w:hAnsi="ＭＳ 明朝" w:hint="eastAsia"/>
          <w:spacing w:val="94"/>
          <w:szCs w:val="28"/>
        </w:rPr>
        <w:t>に対し、乙</w:t>
      </w:r>
      <w:r w:rsidR="00FC26D9" w:rsidRPr="00A41027">
        <w:rPr>
          <w:rFonts w:ascii="ＭＳ 明朝" w:eastAsia="ＭＳ 明朝" w:hAnsi="ＭＳ 明朝" w:hint="eastAsia"/>
          <w:color w:val="7030A0"/>
          <w:spacing w:val="94"/>
          <w:u w:val="single"/>
        </w:rPr>
        <w:t>（又は甲）</w:t>
      </w:r>
      <w:r w:rsidR="00FC26D9">
        <w:rPr>
          <w:rFonts w:ascii="ＭＳ 明朝" w:eastAsia="ＭＳ 明朝" w:hAnsi="ＭＳ 明朝" w:hint="eastAsia"/>
          <w:spacing w:val="94"/>
          <w:szCs w:val="28"/>
        </w:rPr>
        <w:t>からの通知・催告がなくても当然に期限の利益を失い、第５条第１項記載の金員から既払金を控除した残額及びこれに対する期限の利益を喪失した日の翌日から完済に至るまで年＊＊パーセントの割合による遅延損害</w:t>
      </w:r>
      <w:r w:rsidR="00FC26D9">
        <w:rPr>
          <w:rFonts w:ascii="ＭＳ 明朝" w:eastAsia="ＭＳ 明朝" w:hAnsi="ＭＳ 明朝" w:hint="eastAsia"/>
          <w:spacing w:val="94"/>
          <w:szCs w:val="28"/>
        </w:rPr>
        <w:lastRenderedPageBreak/>
        <w:t>金を付加して支払う。</w:t>
      </w:r>
    </w:p>
    <w:p w:rsidR="006B16F8" w:rsidRDefault="006B16F8" w:rsidP="00391D91">
      <w:pPr>
        <w:spacing w:line="240" w:lineRule="auto"/>
        <w:ind w:left="1610" w:hangingChars="500" w:hanging="1610"/>
        <w:rPr>
          <w:rFonts w:ascii="ＭＳ 明朝" w:eastAsia="ＭＳ 明朝" w:hAnsi="ＭＳ 明朝"/>
          <w:spacing w:val="94"/>
        </w:rPr>
      </w:pPr>
      <w:r>
        <w:rPr>
          <w:rFonts w:ascii="ＭＳ 明朝" w:eastAsia="ＭＳ 明朝" w:hAnsi="ＭＳ 明朝" w:hint="eastAsia"/>
          <w:spacing w:val="94"/>
          <w:szCs w:val="28"/>
        </w:rPr>
        <w:t xml:space="preserve">　　　</w:t>
      </w:r>
      <w:r w:rsidRPr="006B16F8">
        <w:rPr>
          <w:rFonts w:ascii="ＭＳ 明朝" w:eastAsia="ＭＳ 明朝" w:hAnsi="ＭＳ 明朝" w:hint="eastAsia"/>
          <w:color w:val="7030A0"/>
          <w:spacing w:val="94"/>
        </w:rPr>
        <w:t xml:space="preserve">※　</w:t>
      </w:r>
      <w:r w:rsidR="00391D91">
        <w:rPr>
          <w:rFonts w:ascii="ＭＳ 明朝" w:eastAsia="ＭＳ 明朝" w:hAnsi="ＭＳ 明朝" w:hint="eastAsia"/>
          <w:color w:val="7030A0"/>
          <w:spacing w:val="94"/>
          <w:u w:val="single"/>
        </w:rPr>
        <w:t>遅延損害金の定めがない場合には不要</w:t>
      </w:r>
      <w:r w:rsidR="00295AB5">
        <w:rPr>
          <w:rFonts w:ascii="ＭＳ 明朝" w:eastAsia="ＭＳ 明朝" w:hAnsi="ＭＳ 明朝" w:hint="eastAsia"/>
          <w:color w:val="7030A0"/>
          <w:spacing w:val="94"/>
          <w:u w:val="single"/>
        </w:rPr>
        <w:t>な規定</w:t>
      </w:r>
      <w:r w:rsidR="00391D91">
        <w:rPr>
          <w:rFonts w:ascii="ＭＳ 明朝" w:eastAsia="ＭＳ 明朝" w:hAnsi="ＭＳ 明朝" w:hint="eastAsia"/>
          <w:color w:val="7030A0"/>
          <w:spacing w:val="94"/>
          <w:u w:val="single"/>
        </w:rPr>
        <w:t>です。</w:t>
      </w:r>
    </w:p>
    <w:p w:rsidR="00972CFD" w:rsidRPr="00972CFD" w:rsidRDefault="00972CFD" w:rsidP="00972CFD">
      <w:pPr>
        <w:spacing w:line="240" w:lineRule="auto"/>
        <w:ind w:left="322" w:hangingChars="100" w:hanging="322"/>
        <w:rPr>
          <w:rFonts w:ascii="ＭＳ 明朝" w:eastAsia="ＭＳ 明朝" w:hAnsi="ＭＳ 明朝"/>
          <w:spacing w:val="94"/>
        </w:rPr>
      </w:pPr>
      <w:r w:rsidRPr="00972CFD">
        <w:rPr>
          <w:rFonts w:ascii="ＭＳ 明朝" w:eastAsia="ＭＳ 明朝" w:hAnsi="ＭＳ 明朝" w:hint="eastAsia"/>
          <w:spacing w:val="94"/>
        </w:rPr>
        <w:t>第</w:t>
      </w:r>
      <w:r w:rsidR="00D90D4F">
        <w:rPr>
          <w:rFonts w:ascii="ＭＳ 明朝" w:eastAsia="ＭＳ 明朝" w:hAnsi="ＭＳ 明朝" w:hint="eastAsia"/>
          <w:spacing w:val="94"/>
        </w:rPr>
        <w:t>８</w:t>
      </w:r>
      <w:r w:rsidRPr="00972CFD">
        <w:rPr>
          <w:rFonts w:ascii="ＭＳ 明朝" w:eastAsia="ＭＳ 明朝" w:hAnsi="ＭＳ 明朝" w:hint="eastAsia"/>
          <w:spacing w:val="94"/>
        </w:rPr>
        <w:t>条　甲（第</w:t>
      </w:r>
      <w:r>
        <w:rPr>
          <w:rFonts w:ascii="ＭＳ 明朝" w:eastAsia="ＭＳ 明朝" w:hAnsi="ＭＳ 明朝" w:hint="eastAsia"/>
          <w:spacing w:val="94"/>
        </w:rPr>
        <w:t>＊</w:t>
      </w:r>
      <w:r w:rsidRPr="00972CFD">
        <w:rPr>
          <w:rFonts w:ascii="ＭＳ 明朝" w:eastAsia="ＭＳ 明朝" w:hAnsi="ＭＳ 明朝" w:hint="eastAsia"/>
          <w:spacing w:val="94"/>
        </w:rPr>
        <w:t>号改定者。基礎年金番号：</w:t>
      </w:r>
      <w:r>
        <w:rPr>
          <w:rFonts w:ascii="ＭＳ 明朝" w:eastAsia="ＭＳ 明朝" w:hAnsi="ＭＳ 明朝" w:hint="eastAsia"/>
          <w:spacing w:val="94"/>
        </w:rPr>
        <w:t>＊＊＊＊</w:t>
      </w:r>
      <w:r w:rsidRPr="00972CFD">
        <w:rPr>
          <w:rFonts w:ascii="ＭＳ 明朝" w:eastAsia="ＭＳ 明朝" w:hAnsi="ＭＳ 明朝" w:hint="eastAsia"/>
          <w:spacing w:val="94"/>
        </w:rPr>
        <w:t>－</w:t>
      </w:r>
      <w:r>
        <w:rPr>
          <w:rFonts w:ascii="ＭＳ 明朝" w:eastAsia="ＭＳ 明朝" w:hAnsi="ＭＳ 明朝" w:hint="eastAsia"/>
          <w:spacing w:val="94"/>
        </w:rPr>
        <w:t>＊＊＊＊</w:t>
      </w:r>
      <w:r w:rsidRPr="00972CFD">
        <w:rPr>
          <w:rFonts w:ascii="ＭＳ 明朝" w:eastAsia="ＭＳ 明朝" w:hAnsi="ＭＳ 明朝" w:hint="eastAsia"/>
          <w:spacing w:val="94"/>
        </w:rPr>
        <w:t>）と乙（第</w:t>
      </w:r>
      <w:r>
        <w:rPr>
          <w:rFonts w:ascii="ＭＳ 明朝" w:eastAsia="ＭＳ 明朝" w:hAnsi="ＭＳ 明朝" w:hint="eastAsia"/>
          <w:spacing w:val="94"/>
        </w:rPr>
        <w:t>＊</w:t>
      </w:r>
      <w:r w:rsidRPr="00972CFD">
        <w:rPr>
          <w:rFonts w:ascii="ＭＳ 明朝" w:eastAsia="ＭＳ 明朝" w:hAnsi="ＭＳ 明朝" w:hint="eastAsia"/>
          <w:spacing w:val="94"/>
        </w:rPr>
        <w:t>号改定者。基礎年金番号：</w:t>
      </w:r>
      <w:r>
        <w:rPr>
          <w:rFonts w:ascii="ＭＳ 明朝" w:eastAsia="ＭＳ 明朝" w:hAnsi="ＭＳ 明朝" w:hint="eastAsia"/>
          <w:spacing w:val="94"/>
        </w:rPr>
        <w:t>＊＊＊＊</w:t>
      </w:r>
      <w:r w:rsidRPr="00972CFD">
        <w:rPr>
          <w:rFonts w:ascii="ＭＳ 明朝" w:eastAsia="ＭＳ 明朝" w:hAnsi="ＭＳ 明朝" w:hint="eastAsia"/>
          <w:spacing w:val="94"/>
        </w:rPr>
        <w:t>－</w:t>
      </w:r>
      <w:r>
        <w:rPr>
          <w:rFonts w:ascii="ＭＳ 明朝" w:eastAsia="ＭＳ 明朝" w:hAnsi="ＭＳ 明朝" w:hint="eastAsia"/>
          <w:spacing w:val="94"/>
        </w:rPr>
        <w:t>＊＊＊＊</w:t>
      </w:r>
      <w:r w:rsidRPr="00972CFD">
        <w:rPr>
          <w:rFonts w:ascii="ＭＳ 明朝" w:eastAsia="ＭＳ 明朝" w:hAnsi="ＭＳ 明朝" w:hint="eastAsia"/>
          <w:spacing w:val="94"/>
        </w:rPr>
        <w:t>）は、本日、厚生労働大臣に対し対象期間に係る被保険者期間の標準報酬の改定又は決定の請求をすること及び請求すべき按分割合を</w:t>
      </w:r>
      <w:r w:rsidR="00086506">
        <w:rPr>
          <w:rFonts w:ascii="ＭＳ 明朝" w:eastAsia="ＭＳ 明朝" w:hAnsi="ＭＳ 明朝" w:hint="eastAsia"/>
          <w:spacing w:val="94"/>
        </w:rPr>
        <w:t>＊＊（たとえば、</w:t>
      </w:r>
      <w:r w:rsidRPr="00972CFD">
        <w:rPr>
          <w:rFonts w:ascii="ＭＳ 明朝" w:eastAsia="ＭＳ 明朝" w:hAnsi="ＭＳ 明朝" w:hint="eastAsia"/>
          <w:spacing w:val="94"/>
        </w:rPr>
        <w:t>０．５</w:t>
      </w:r>
      <w:r w:rsidR="00086506">
        <w:rPr>
          <w:rFonts w:ascii="ＭＳ 明朝" w:eastAsia="ＭＳ 明朝" w:hAnsi="ＭＳ 明朝" w:hint="eastAsia"/>
          <w:spacing w:val="94"/>
        </w:rPr>
        <w:t>）</w:t>
      </w:r>
      <w:r w:rsidRPr="00972CFD">
        <w:rPr>
          <w:rFonts w:ascii="ＭＳ 明朝" w:eastAsia="ＭＳ 明朝" w:hAnsi="ＭＳ 明朝" w:hint="eastAsia"/>
          <w:spacing w:val="94"/>
        </w:rPr>
        <w:t>とする旨合意した。</w:t>
      </w:r>
    </w:p>
    <w:p w:rsidR="00972CFD" w:rsidRDefault="00972CFD" w:rsidP="00972CFD">
      <w:pPr>
        <w:spacing w:line="240" w:lineRule="auto"/>
        <w:ind w:left="322" w:hangingChars="100" w:hanging="322"/>
        <w:rPr>
          <w:rFonts w:ascii="ＭＳ 明朝" w:eastAsia="ＭＳ 明朝" w:hAnsi="ＭＳ 明朝"/>
          <w:spacing w:val="94"/>
        </w:rPr>
      </w:pPr>
      <w:r w:rsidRPr="00972CFD">
        <w:rPr>
          <w:rFonts w:ascii="ＭＳ 明朝" w:eastAsia="ＭＳ 明朝" w:hAnsi="ＭＳ 明朝" w:hint="eastAsia"/>
          <w:spacing w:val="94"/>
        </w:rPr>
        <w:t>２　乙</w:t>
      </w:r>
      <w:r w:rsidR="00295AB5" w:rsidRPr="00A41027">
        <w:rPr>
          <w:rFonts w:ascii="ＭＳ 明朝" w:eastAsia="ＭＳ 明朝" w:hAnsi="ＭＳ 明朝" w:hint="eastAsia"/>
          <w:color w:val="7030A0"/>
          <w:spacing w:val="94"/>
          <w:u w:val="single"/>
        </w:rPr>
        <w:t>（又は甲）</w:t>
      </w:r>
      <w:r w:rsidRPr="00972CFD">
        <w:rPr>
          <w:rFonts w:ascii="ＭＳ 明朝" w:eastAsia="ＭＳ 明朝" w:hAnsi="ＭＳ 明朝" w:hint="eastAsia"/>
          <w:spacing w:val="94"/>
        </w:rPr>
        <w:t>は、速やかに、厚生労働大臣に対し、前項の請求をする。</w:t>
      </w:r>
    </w:p>
    <w:p w:rsidR="00391D91" w:rsidRDefault="00391D91" w:rsidP="00295AB5">
      <w:pPr>
        <w:spacing w:line="240" w:lineRule="auto"/>
        <w:ind w:left="1610" w:hangingChars="500" w:hanging="1610"/>
        <w:rPr>
          <w:rFonts w:ascii="ＭＳ 明朝" w:eastAsia="ＭＳ 明朝" w:hAnsi="ＭＳ 明朝"/>
          <w:spacing w:val="94"/>
        </w:rPr>
      </w:pPr>
      <w:r>
        <w:rPr>
          <w:rFonts w:ascii="ＭＳ 明朝" w:eastAsia="ＭＳ 明朝" w:hAnsi="ＭＳ 明朝" w:hint="eastAsia"/>
          <w:spacing w:val="94"/>
        </w:rPr>
        <w:t xml:space="preserve">　　　</w:t>
      </w:r>
      <w:r w:rsidRPr="006B16F8">
        <w:rPr>
          <w:rFonts w:ascii="ＭＳ 明朝" w:eastAsia="ＭＳ 明朝" w:hAnsi="ＭＳ 明朝" w:hint="eastAsia"/>
          <w:color w:val="7030A0"/>
          <w:spacing w:val="94"/>
        </w:rPr>
        <w:t xml:space="preserve">※　</w:t>
      </w:r>
      <w:r>
        <w:rPr>
          <w:rFonts w:ascii="ＭＳ 明朝" w:eastAsia="ＭＳ 明朝" w:hAnsi="ＭＳ 明朝" w:hint="eastAsia"/>
          <w:color w:val="7030A0"/>
          <w:spacing w:val="94"/>
          <w:u w:val="single"/>
        </w:rPr>
        <w:t>年金分割の定めがない場合には不要</w:t>
      </w:r>
      <w:r w:rsidR="00295AB5">
        <w:rPr>
          <w:rFonts w:ascii="ＭＳ 明朝" w:eastAsia="ＭＳ 明朝" w:hAnsi="ＭＳ 明朝" w:hint="eastAsia"/>
          <w:color w:val="7030A0"/>
          <w:spacing w:val="94"/>
          <w:u w:val="single"/>
        </w:rPr>
        <w:t>な規定</w:t>
      </w:r>
      <w:r>
        <w:rPr>
          <w:rFonts w:ascii="ＭＳ 明朝" w:eastAsia="ＭＳ 明朝" w:hAnsi="ＭＳ 明朝" w:hint="eastAsia"/>
          <w:color w:val="7030A0"/>
          <w:spacing w:val="94"/>
          <w:u w:val="single"/>
        </w:rPr>
        <w:t>です。</w:t>
      </w:r>
    </w:p>
    <w:p w:rsidR="00035E4E" w:rsidRDefault="00035E4E" w:rsidP="00972CFD">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w:t>
      </w:r>
      <w:r w:rsidR="00D90D4F">
        <w:rPr>
          <w:rFonts w:ascii="ＭＳ 明朝" w:eastAsia="ＭＳ 明朝" w:hAnsi="ＭＳ 明朝" w:hint="eastAsia"/>
          <w:spacing w:val="94"/>
        </w:rPr>
        <w:t>９</w:t>
      </w:r>
      <w:r>
        <w:rPr>
          <w:rFonts w:ascii="ＭＳ 明朝" w:eastAsia="ＭＳ 明朝" w:hAnsi="ＭＳ 明朝" w:hint="eastAsia"/>
          <w:spacing w:val="94"/>
        </w:rPr>
        <w:t xml:space="preserve">条　</w:t>
      </w:r>
      <w:r w:rsidR="00086506" w:rsidRPr="00086506">
        <w:rPr>
          <w:rFonts w:ascii="ＭＳ 明朝" w:eastAsia="ＭＳ 明朝" w:hAnsi="ＭＳ 明朝" w:hint="eastAsia"/>
          <w:spacing w:val="94"/>
        </w:rPr>
        <w:t>甲及び乙は、本件離婚に関し、以上をもってすべて解決したものとし、今後、財産分与、慰謝料等名目の如何を問わず、互いに一切の財産上の請求をしない</w:t>
      </w:r>
      <w:r w:rsidR="00086506">
        <w:rPr>
          <w:rFonts w:ascii="ＭＳ 明朝" w:eastAsia="ＭＳ 明朝" w:hAnsi="ＭＳ 明朝" w:hint="eastAsia"/>
          <w:spacing w:val="94"/>
        </w:rPr>
        <w:t>。また、甲及び乙は、</w:t>
      </w:r>
      <w:r w:rsidR="00086506" w:rsidRPr="00086506">
        <w:rPr>
          <w:rFonts w:ascii="ＭＳ 明朝" w:eastAsia="ＭＳ 明朝" w:hAnsi="ＭＳ 明朝" w:hint="eastAsia"/>
          <w:spacing w:val="94"/>
        </w:rPr>
        <w:t>本</w:t>
      </w:r>
      <w:r w:rsidR="00391D91">
        <w:rPr>
          <w:rFonts w:ascii="ＭＳ 明朝" w:eastAsia="ＭＳ 明朝" w:hAnsi="ＭＳ 明朝" w:hint="eastAsia"/>
          <w:spacing w:val="94"/>
        </w:rPr>
        <w:t>契約</w:t>
      </w:r>
      <w:r w:rsidR="00086506" w:rsidRPr="00086506">
        <w:rPr>
          <w:rFonts w:ascii="ＭＳ 明朝" w:eastAsia="ＭＳ 明朝" w:hAnsi="ＭＳ 明朝" w:hint="eastAsia"/>
          <w:spacing w:val="94"/>
        </w:rPr>
        <w:t>に定めるほか、何らの債権債務のないことを相互に確認する</w:t>
      </w:r>
      <w:r w:rsidR="00086506">
        <w:rPr>
          <w:rFonts w:ascii="ＭＳ 明朝" w:eastAsia="ＭＳ 明朝" w:hAnsi="ＭＳ 明朝" w:hint="eastAsia"/>
          <w:spacing w:val="94"/>
        </w:rPr>
        <w:t>。</w:t>
      </w:r>
    </w:p>
    <w:p w:rsidR="00391D91" w:rsidRDefault="00391D91" w:rsidP="00391D91">
      <w:pPr>
        <w:spacing w:line="240" w:lineRule="auto"/>
        <w:ind w:left="1288" w:hangingChars="400" w:hanging="1288"/>
        <w:rPr>
          <w:rFonts w:ascii="ＭＳ 明朝" w:eastAsia="ＭＳ 明朝" w:hAnsi="ＭＳ 明朝"/>
          <w:spacing w:val="94"/>
        </w:rPr>
      </w:pPr>
      <w:r>
        <w:rPr>
          <w:rFonts w:ascii="ＭＳ 明朝" w:eastAsia="ＭＳ 明朝" w:hAnsi="ＭＳ 明朝" w:hint="eastAsia"/>
          <w:spacing w:val="94"/>
        </w:rPr>
        <w:t xml:space="preserve">　　</w:t>
      </w:r>
      <w:r w:rsidRPr="006B16F8">
        <w:rPr>
          <w:rFonts w:ascii="ＭＳ 明朝" w:eastAsia="ＭＳ 明朝" w:hAnsi="ＭＳ 明朝" w:hint="eastAsia"/>
          <w:color w:val="7030A0"/>
          <w:spacing w:val="94"/>
        </w:rPr>
        <w:t xml:space="preserve">※　</w:t>
      </w:r>
      <w:r w:rsidRPr="00391D91">
        <w:rPr>
          <w:rFonts w:ascii="ＭＳ 明朝" w:eastAsia="ＭＳ 明朝" w:hAnsi="ＭＳ 明朝" w:hint="eastAsia"/>
          <w:color w:val="7030A0"/>
          <w:spacing w:val="94"/>
          <w:u w:val="single"/>
        </w:rPr>
        <w:t>本契約で</w:t>
      </w:r>
      <w:r>
        <w:rPr>
          <w:rFonts w:ascii="ＭＳ 明朝" w:eastAsia="ＭＳ 明朝" w:hAnsi="ＭＳ 明朝" w:hint="eastAsia"/>
          <w:color w:val="7030A0"/>
          <w:spacing w:val="94"/>
          <w:u w:val="single"/>
        </w:rPr>
        <w:t>すべて解決したものとする規定で、なお一部未解決で今後協議する</w:t>
      </w:r>
      <w:r w:rsidR="00B322D3">
        <w:rPr>
          <w:rFonts w:ascii="ＭＳ 明朝" w:eastAsia="ＭＳ 明朝" w:hAnsi="ＭＳ 明朝" w:hint="eastAsia"/>
          <w:color w:val="7030A0"/>
          <w:spacing w:val="94"/>
          <w:u w:val="single"/>
        </w:rPr>
        <w:t>ものがある場合に</w:t>
      </w:r>
      <w:r w:rsidR="00B322D3">
        <w:rPr>
          <w:rFonts w:ascii="ＭＳ 明朝" w:eastAsia="ＭＳ 明朝" w:hAnsi="ＭＳ 明朝" w:hint="eastAsia"/>
          <w:color w:val="7030A0"/>
          <w:spacing w:val="94"/>
          <w:u w:val="single"/>
        </w:rPr>
        <w:lastRenderedPageBreak/>
        <w:t>は不要です。</w:t>
      </w:r>
    </w:p>
    <w:p w:rsidR="00086506" w:rsidRDefault="00086506" w:rsidP="00086506">
      <w:pPr>
        <w:spacing w:line="240" w:lineRule="auto"/>
        <w:ind w:left="322" w:hangingChars="100" w:hanging="322"/>
        <w:rPr>
          <w:rFonts w:ascii="ＭＳ 明朝" w:eastAsia="ＭＳ 明朝" w:hAnsi="ＭＳ 明朝"/>
          <w:bCs/>
          <w:spacing w:val="94"/>
        </w:rPr>
      </w:pPr>
      <w:r w:rsidRPr="00086506">
        <w:rPr>
          <w:rFonts w:ascii="ＭＳ 明朝" w:eastAsia="ＭＳ 明朝" w:hAnsi="ＭＳ 明朝" w:hint="eastAsia"/>
          <w:bCs/>
          <w:spacing w:val="94"/>
        </w:rPr>
        <w:t>第</w:t>
      </w:r>
      <w:r w:rsidR="00D90D4F">
        <w:rPr>
          <w:rFonts w:ascii="ＭＳ 明朝" w:eastAsia="ＭＳ 明朝" w:hAnsi="ＭＳ 明朝" w:hint="eastAsia"/>
          <w:bCs/>
          <w:spacing w:val="94"/>
        </w:rPr>
        <w:t>１０</w:t>
      </w:r>
      <w:r w:rsidRPr="00086506">
        <w:rPr>
          <w:rFonts w:ascii="ＭＳ 明朝" w:eastAsia="ＭＳ 明朝" w:hAnsi="ＭＳ 明朝" w:hint="eastAsia"/>
          <w:bCs/>
          <w:spacing w:val="94"/>
        </w:rPr>
        <w:t>条　甲及び乙は、自己の住所・勤務先の変更等があったときは、各々相手方に通知する義務を負う。</w:t>
      </w:r>
    </w:p>
    <w:p w:rsidR="00035E4E" w:rsidRDefault="00035E4E" w:rsidP="00086506">
      <w:pPr>
        <w:spacing w:line="240" w:lineRule="auto"/>
        <w:ind w:left="322" w:hangingChars="100" w:hanging="322"/>
        <w:rPr>
          <w:rFonts w:ascii="ＭＳ 明朝" w:eastAsia="ＭＳ 明朝" w:hAnsi="ＭＳ 明朝"/>
          <w:spacing w:val="94"/>
          <w:szCs w:val="28"/>
        </w:rPr>
      </w:pPr>
      <w:r>
        <w:rPr>
          <w:rFonts w:ascii="ＭＳ 明朝" w:eastAsia="ＭＳ 明朝" w:hAnsi="ＭＳ 明朝" w:hint="eastAsia"/>
          <w:bCs/>
          <w:spacing w:val="94"/>
        </w:rPr>
        <w:t>第</w:t>
      </w:r>
      <w:r w:rsidR="00086506">
        <w:rPr>
          <w:rFonts w:ascii="ＭＳ 明朝" w:eastAsia="ＭＳ 明朝" w:hAnsi="ＭＳ 明朝" w:hint="eastAsia"/>
          <w:bCs/>
          <w:spacing w:val="94"/>
        </w:rPr>
        <w:t>１</w:t>
      </w:r>
      <w:r w:rsidR="00D90D4F">
        <w:rPr>
          <w:rFonts w:ascii="ＭＳ 明朝" w:eastAsia="ＭＳ 明朝" w:hAnsi="ＭＳ 明朝" w:hint="eastAsia"/>
          <w:bCs/>
          <w:spacing w:val="94"/>
        </w:rPr>
        <w:t>１</w:t>
      </w:r>
      <w:r>
        <w:rPr>
          <w:rFonts w:ascii="ＭＳ 明朝" w:eastAsia="ＭＳ 明朝" w:hAnsi="ＭＳ 明朝" w:hint="eastAsia"/>
          <w:bCs/>
          <w:spacing w:val="94"/>
        </w:rPr>
        <w:t xml:space="preserve">条　</w:t>
      </w:r>
      <w:r>
        <w:rPr>
          <w:rFonts w:ascii="ＭＳ 明朝" w:eastAsia="ＭＳ 明朝" w:hAnsi="ＭＳ 明朝" w:hint="eastAsia"/>
          <w:spacing w:val="94"/>
          <w:szCs w:val="28"/>
        </w:rPr>
        <w:t>甲</w:t>
      </w:r>
      <w:r w:rsidR="00391D91" w:rsidRPr="00A41027">
        <w:rPr>
          <w:rFonts w:ascii="ＭＳ 明朝" w:eastAsia="ＭＳ 明朝" w:hAnsi="ＭＳ 明朝" w:hint="eastAsia"/>
          <w:color w:val="7030A0"/>
          <w:spacing w:val="94"/>
          <w:u w:val="single"/>
        </w:rPr>
        <w:t>（又は</w:t>
      </w:r>
      <w:r w:rsidR="00391D91">
        <w:rPr>
          <w:rFonts w:ascii="ＭＳ 明朝" w:eastAsia="ＭＳ 明朝" w:hAnsi="ＭＳ 明朝" w:hint="eastAsia"/>
          <w:color w:val="7030A0"/>
          <w:spacing w:val="94"/>
          <w:u w:val="single"/>
        </w:rPr>
        <w:t>乙／及び</w:t>
      </w:r>
      <w:r w:rsidR="00391D91" w:rsidRPr="00A41027">
        <w:rPr>
          <w:rFonts w:ascii="ＭＳ 明朝" w:eastAsia="ＭＳ 明朝" w:hAnsi="ＭＳ 明朝" w:hint="eastAsia"/>
          <w:color w:val="7030A0"/>
          <w:spacing w:val="94"/>
          <w:u w:val="single"/>
        </w:rPr>
        <w:t>乙）</w:t>
      </w:r>
      <w:r>
        <w:rPr>
          <w:rFonts w:ascii="ＭＳ 明朝" w:eastAsia="ＭＳ 明朝" w:hAnsi="ＭＳ 明朝" w:hint="eastAsia"/>
          <w:spacing w:val="94"/>
          <w:szCs w:val="28"/>
        </w:rPr>
        <w:t>は、本証書記載の金銭債務を履行しないときは直ちに強制執行に服する。</w:t>
      </w:r>
    </w:p>
    <w:p w:rsidR="00035E4E" w:rsidRDefault="00035E4E" w:rsidP="00432C4F">
      <w:pPr>
        <w:pStyle w:val="a9"/>
      </w:pPr>
      <w:r>
        <w:rPr>
          <w:rFonts w:hint="eastAsia"/>
        </w:rPr>
        <w:t>以上</w:t>
      </w:r>
    </w:p>
    <w:p w:rsidR="00432C4F" w:rsidRDefault="00432C4F" w:rsidP="00B322D3">
      <w:pPr>
        <w:spacing w:line="240" w:lineRule="auto"/>
        <w:ind w:left="322" w:hangingChars="100" w:hanging="322"/>
        <w:rPr>
          <w:rFonts w:ascii="ＭＳ 明朝" w:eastAsia="ＭＳ 明朝" w:hAnsi="ＭＳ 明朝"/>
          <w:spacing w:val="94"/>
        </w:rPr>
      </w:pPr>
    </w:p>
    <w:p w:rsidR="00432C4F" w:rsidRDefault="00432C4F" w:rsidP="00B322D3">
      <w:pPr>
        <w:spacing w:line="240" w:lineRule="auto"/>
        <w:ind w:left="322" w:hangingChars="100" w:hanging="322"/>
        <w:rPr>
          <w:rFonts w:ascii="ＭＳ 明朝" w:eastAsia="ＭＳ 明朝" w:hAnsi="ＭＳ 明朝"/>
          <w:spacing w:val="94"/>
        </w:rPr>
      </w:pPr>
    </w:p>
    <w:p w:rsidR="00432C4F" w:rsidRDefault="00432C4F" w:rsidP="00B322D3">
      <w:pPr>
        <w:spacing w:line="240" w:lineRule="auto"/>
        <w:ind w:left="322" w:hangingChars="100" w:hanging="322"/>
        <w:rPr>
          <w:rFonts w:ascii="ＭＳ 明朝" w:eastAsia="ＭＳ 明朝" w:hAnsi="ＭＳ 明朝"/>
          <w:color w:val="7030A0"/>
          <w:spacing w:val="94"/>
          <w:u w:val="single"/>
        </w:rPr>
      </w:pPr>
      <w:r w:rsidRPr="006B16F8">
        <w:rPr>
          <w:rFonts w:ascii="ＭＳ 明朝" w:eastAsia="ＭＳ 明朝" w:hAnsi="ＭＳ 明朝" w:hint="eastAsia"/>
          <w:color w:val="7030A0"/>
          <w:spacing w:val="94"/>
        </w:rPr>
        <w:t>※</w:t>
      </w:r>
      <w:r>
        <w:rPr>
          <w:rFonts w:ascii="ＭＳ 明朝" w:eastAsia="ＭＳ 明朝" w:hAnsi="ＭＳ 明朝" w:hint="eastAsia"/>
          <w:color w:val="7030A0"/>
          <w:spacing w:val="94"/>
        </w:rPr>
        <w:t xml:space="preserve">　</w:t>
      </w:r>
      <w:r w:rsidRPr="00432C4F">
        <w:rPr>
          <w:rFonts w:ascii="ＭＳ 明朝" w:eastAsia="ＭＳ 明朝" w:hAnsi="ＭＳ 明朝" w:hint="eastAsia"/>
          <w:color w:val="7030A0"/>
          <w:spacing w:val="94"/>
          <w:u w:val="single"/>
        </w:rPr>
        <w:t>上記はサンプルですので</w:t>
      </w:r>
      <w:r>
        <w:rPr>
          <w:rFonts w:ascii="ＭＳ 明朝" w:eastAsia="ＭＳ 明朝" w:hAnsi="ＭＳ 明朝" w:hint="eastAsia"/>
          <w:color w:val="7030A0"/>
          <w:spacing w:val="94"/>
          <w:u w:val="single"/>
        </w:rPr>
        <w:t>、</w:t>
      </w:r>
      <w:r w:rsidRPr="00432C4F">
        <w:rPr>
          <w:rFonts w:ascii="ＭＳ 明朝" w:eastAsia="ＭＳ 明朝" w:hAnsi="ＭＳ 明朝" w:hint="eastAsia"/>
          <w:color w:val="7030A0"/>
          <w:spacing w:val="94"/>
          <w:u w:val="single"/>
        </w:rPr>
        <w:t>必要に応じて加除訂正</w:t>
      </w:r>
    </w:p>
    <w:p w:rsidR="00432C4F" w:rsidRPr="00432C4F" w:rsidRDefault="00432C4F" w:rsidP="00B322D3">
      <w:pPr>
        <w:spacing w:line="240" w:lineRule="auto"/>
        <w:ind w:left="322" w:hangingChars="100" w:hanging="322"/>
        <w:rPr>
          <w:rFonts w:ascii="ＭＳ 明朝" w:eastAsia="ＭＳ 明朝" w:hAnsi="ＭＳ 明朝"/>
          <w:spacing w:val="94"/>
          <w:u w:val="single"/>
        </w:rPr>
      </w:pPr>
      <w:r>
        <w:rPr>
          <w:rFonts w:ascii="ＭＳ 明朝" w:eastAsia="ＭＳ 明朝" w:hAnsi="ＭＳ 明朝" w:hint="eastAsia"/>
          <w:color w:val="7030A0"/>
          <w:spacing w:val="94"/>
        </w:rPr>
        <w:t xml:space="preserve">　　</w:t>
      </w:r>
      <w:r w:rsidRPr="00432C4F">
        <w:rPr>
          <w:rFonts w:ascii="ＭＳ 明朝" w:eastAsia="ＭＳ 明朝" w:hAnsi="ＭＳ 明朝" w:hint="eastAsia"/>
          <w:color w:val="7030A0"/>
          <w:spacing w:val="94"/>
          <w:u w:val="single"/>
        </w:rPr>
        <w:t>してください。</w:t>
      </w:r>
    </w:p>
    <w:sectPr w:rsidR="00432C4F" w:rsidRPr="00432C4F">
      <w:headerReference w:type="even" r:id="rId8"/>
      <w:headerReference w:type="default" r:id="rId9"/>
      <w:type w:val="nextColumn"/>
      <w:pgSz w:w="11907" w:h="16840" w:code="9"/>
      <w:pgMar w:top="2268" w:right="1474" w:bottom="1304" w:left="2325" w:header="142" w:footer="142" w:gutter="0"/>
      <w:cols w:space="720"/>
      <w:docGrid w:type="linesAndChars" w:linePitch="659" w:charSpace="-29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89" w:rsidRDefault="00074389">
      <w:r>
        <w:separator/>
      </w:r>
    </w:p>
  </w:endnote>
  <w:endnote w:type="continuationSeparator" w:id="0">
    <w:p w:rsidR="00074389" w:rsidRDefault="0007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89" w:rsidRDefault="00074389">
      <w:r>
        <w:separator/>
      </w:r>
    </w:p>
  </w:footnote>
  <w:footnote w:type="continuationSeparator" w:id="0">
    <w:p w:rsidR="00074389" w:rsidRDefault="0007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D91" w:rsidRDefault="00391D91">
    <w:pPr>
      <w:pStyle w:val="a4"/>
      <w:framePr w:wrap="around" w:vAnchor="text" w:hAnchor="margin" w:xAlign="right" w:y="1"/>
      <w:rPr>
        <w:rStyle w:val="a5"/>
        <w:b/>
        <w:bCs/>
        <w:i/>
        <w:iCs/>
      </w:rPr>
    </w:pPr>
    <w:r>
      <w:rPr>
        <w:rStyle w:val="a5"/>
        <w:b/>
        <w:bCs/>
        <w:i/>
        <w:iCs/>
        <w:bdr w:val="single" w:sz="4" w:space="0" w:color="auto"/>
      </w:rPr>
      <w:fldChar w:fldCharType="begin"/>
    </w:r>
    <w:r>
      <w:rPr>
        <w:rStyle w:val="a5"/>
        <w:b/>
        <w:bCs/>
        <w:i/>
        <w:iCs/>
        <w:bdr w:val="single" w:sz="4" w:space="0" w:color="auto"/>
      </w:rPr>
      <w:instrText xml:space="preserve">PAGE  </w:instrText>
    </w:r>
    <w:r>
      <w:rPr>
        <w:rStyle w:val="a5"/>
        <w:b/>
        <w:bCs/>
        <w:i/>
        <w:iCs/>
        <w:bdr w:val="single" w:sz="4" w:space="0" w:color="auto"/>
      </w:rPr>
      <w:fldChar w:fldCharType="separate"/>
    </w:r>
    <w:r w:rsidR="003A0AA0">
      <w:rPr>
        <w:rStyle w:val="a5"/>
        <w:b/>
        <w:bCs/>
        <w:i/>
        <w:iCs/>
        <w:noProof/>
        <w:bdr w:val="single" w:sz="4" w:space="0" w:color="auto"/>
      </w:rPr>
      <w:t>6</w:t>
    </w:r>
    <w:r>
      <w:rPr>
        <w:rStyle w:val="a5"/>
        <w:b/>
        <w:bCs/>
        <w:i/>
        <w:iCs/>
        <w:bdr w:val="single" w:sz="4" w:space="0" w:color="auto"/>
      </w:rPr>
      <w:fldChar w:fldCharType="end"/>
    </w:r>
  </w:p>
  <w:p w:rsidR="00391D91" w:rsidRDefault="00391D91">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D91" w:rsidRDefault="00391D91">
    <w:pPr>
      <w:pStyle w:val="a4"/>
      <w:framePr w:wrap="around" w:vAnchor="text" w:hAnchor="margin" w:xAlign="right" w:y="1"/>
      <w:rPr>
        <w:rStyle w:val="a5"/>
        <w:b/>
        <w:bCs/>
        <w:i/>
        <w:iCs/>
      </w:rPr>
    </w:pPr>
    <w:r>
      <w:rPr>
        <w:rStyle w:val="a5"/>
        <w:b/>
        <w:bCs/>
        <w:i/>
        <w:iCs/>
        <w:bdr w:val="single" w:sz="4" w:space="0" w:color="auto"/>
      </w:rPr>
      <w:fldChar w:fldCharType="begin"/>
    </w:r>
    <w:r>
      <w:rPr>
        <w:rStyle w:val="a5"/>
        <w:b/>
        <w:bCs/>
        <w:i/>
        <w:iCs/>
        <w:bdr w:val="single" w:sz="4" w:space="0" w:color="auto"/>
      </w:rPr>
      <w:instrText xml:space="preserve">PAGE  </w:instrText>
    </w:r>
    <w:r>
      <w:rPr>
        <w:rStyle w:val="a5"/>
        <w:b/>
        <w:bCs/>
        <w:i/>
        <w:iCs/>
        <w:bdr w:val="single" w:sz="4" w:space="0" w:color="auto"/>
      </w:rPr>
      <w:fldChar w:fldCharType="separate"/>
    </w:r>
    <w:r w:rsidR="003A0AA0">
      <w:rPr>
        <w:rStyle w:val="a5"/>
        <w:b/>
        <w:bCs/>
        <w:i/>
        <w:iCs/>
        <w:noProof/>
        <w:bdr w:val="single" w:sz="4" w:space="0" w:color="auto"/>
      </w:rPr>
      <w:t>1</w:t>
    </w:r>
    <w:r>
      <w:rPr>
        <w:rStyle w:val="a5"/>
        <w:b/>
        <w:bCs/>
        <w:i/>
        <w:iCs/>
        <w:bdr w:val="single" w:sz="4" w:space="0" w:color="auto"/>
      </w:rPr>
      <w:fldChar w:fldCharType="end"/>
    </w:r>
  </w:p>
  <w:p w:rsidR="00391D91" w:rsidRDefault="00391D91">
    <w:pPr>
      <w:pStyle w:val="a4"/>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0D22"/>
    <w:multiLevelType w:val="hybridMultilevel"/>
    <w:tmpl w:val="B720F472"/>
    <w:lvl w:ilvl="0" w:tplc="F120039C">
      <w:start w:val="1"/>
      <w:numFmt w:val="decimalFullWidth"/>
      <w:lvlText w:val="第%1条"/>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3524DD"/>
    <w:multiLevelType w:val="hybridMultilevel"/>
    <w:tmpl w:val="68BC7476"/>
    <w:lvl w:ilvl="0" w:tplc="EF5C3172">
      <w:start w:val="1"/>
      <w:numFmt w:val="decimalFullWidth"/>
      <w:lvlText w:val="第%1条"/>
      <w:lvlJc w:val="left"/>
      <w:pPr>
        <w:tabs>
          <w:tab w:val="num" w:pos="1080"/>
        </w:tabs>
        <w:ind w:left="1080" w:hanging="108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2C38DC"/>
    <w:multiLevelType w:val="hybridMultilevel"/>
    <w:tmpl w:val="5E7C373E"/>
    <w:lvl w:ilvl="0" w:tplc="E7F8AF5E">
      <w:start w:val="2"/>
      <w:numFmt w:val="decimalEnclosedCircle"/>
      <w:lvlText w:val="%1"/>
      <w:lvlJc w:val="left"/>
      <w:pPr>
        <w:tabs>
          <w:tab w:val="num" w:pos="1320"/>
        </w:tabs>
        <w:ind w:left="1320" w:hanging="63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 w15:restartNumberingAfterBreak="0">
    <w:nsid w:val="478D2DC0"/>
    <w:multiLevelType w:val="hybridMultilevel"/>
    <w:tmpl w:val="7FF43360"/>
    <w:lvl w:ilvl="0" w:tplc="54FA6E8C">
      <w:start w:val="7"/>
      <w:numFmt w:val="decimalEnclosedCircle"/>
      <w:lvlText w:val="%1"/>
      <w:lvlJc w:val="left"/>
      <w:pPr>
        <w:tabs>
          <w:tab w:val="num" w:pos="1320"/>
        </w:tabs>
        <w:ind w:left="1320" w:hanging="6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6E5177D4"/>
    <w:multiLevelType w:val="hybridMultilevel"/>
    <w:tmpl w:val="A47A5F02"/>
    <w:lvl w:ilvl="0" w:tplc="3C2489AA">
      <w:start w:val="1"/>
      <w:numFmt w:val="decimalFullWidth"/>
      <w:lvlText w:val="（%1）"/>
      <w:lvlJc w:val="left"/>
      <w:pPr>
        <w:tabs>
          <w:tab w:val="num" w:pos="1410"/>
        </w:tabs>
        <w:ind w:left="1410" w:hanging="108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65"/>
  <w:drawingGridVerticalSpacing w:val="659"/>
  <w:displayHorizontalDrawingGridEvery w:val="0"/>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4E"/>
    <w:rsid w:val="00020359"/>
    <w:rsid w:val="00035E4E"/>
    <w:rsid w:val="000644CC"/>
    <w:rsid w:val="00074389"/>
    <w:rsid w:val="00086506"/>
    <w:rsid w:val="00195E23"/>
    <w:rsid w:val="001C4E19"/>
    <w:rsid w:val="00212F0C"/>
    <w:rsid w:val="00295AB5"/>
    <w:rsid w:val="00330B7C"/>
    <w:rsid w:val="00391D91"/>
    <w:rsid w:val="003A0AA0"/>
    <w:rsid w:val="00432C4F"/>
    <w:rsid w:val="00474CB9"/>
    <w:rsid w:val="004F7998"/>
    <w:rsid w:val="00533EB8"/>
    <w:rsid w:val="00602F43"/>
    <w:rsid w:val="00620548"/>
    <w:rsid w:val="00635434"/>
    <w:rsid w:val="00635F28"/>
    <w:rsid w:val="00675836"/>
    <w:rsid w:val="006B16F8"/>
    <w:rsid w:val="00740793"/>
    <w:rsid w:val="007E5A47"/>
    <w:rsid w:val="0088597A"/>
    <w:rsid w:val="00972CFD"/>
    <w:rsid w:val="009C62AB"/>
    <w:rsid w:val="009D37EF"/>
    <w:rsid w:val="009E4CA6"/>
    <w:rsid w:val="00A41027"/>
    <w:rsid w:val="00A478EF"/>
    <w:rsid w:val="00B310BB"/>
    <w:rsid w:val="00B322D3"/>
    <w:rsid w:val="00BC61F2"/>
    <w:rsid w:val="00C93F8E"/>
    <w:rsid w:val="00D02473"/>
    <w:rsid w:val="00D278BF"/>
    <w:rsid w:val="00D81B33"/>
    <w:rsid w:val="00D90D4F"/>
    <w:rsid w:val="00D9243D"/>
    <w:rsid w:val="00D96976"/>
    <w:rsid w:val="00DA6671"/>
    <w:rsid w:val="00E0335D"/>
    <w:rsid w:val="00E759E1"/>
    <w:rsid w:val="00E802EF"/>
    <w:rsid w:val="00F35614"/>
    <w:rsid w:val="00FC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C73350"/>
  <w15:docId w15:val="{21574036-1D91-434B-AEFE-073A4716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738" w:lineRule="atLeast"/>
      <w:jc w:val="both"/>
    </w:pPr>
    <w:rPr>
      <w:rFonts w:ascii="HG正楷書体-PRO" w:eastAsia="HG正楷書体-PRO"/>
      <w:spacing w:val="98"/>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99"/>
    </w:rPr>
  </w:style>
  <w:style w:type="paragraph" w:styleId="a4">
    <w:name w:val="header"/>
    <w:basedOn w:val="a"/>
    <w:pPr>
      <w:tabs>
        <w:tab w:val="center" w:pos="4252"/>
        <w:tab w:val="right" w:pos="8504"/>
      </w:tabs>
      <w:snapToGrid w:val="0"/>
    </w:pPr>
  </w:style>
  <w:style w:type="character" w:styleId="a5">
    <w:name w:val="page number"/>
    <w:basedOn w:val="a0"/>
  </w:style>
  <w:style w:type="paragraph" w:styleId="a6">
    <w:name w:val="footer"/>
    <w:basedOn w:val="a"/>
    <w:pPr>
      <w:tabs>
        <w:tab w:val="center" w:pos="4252"/>
        <w:tab w:val="right" w:pos="8504"/>
      </w:tabs>
      <w:snapToGrid w:val="0"/>
    </w:pPr>
  </w:style>
  <w:style w:type="paragraph" w:styleId="a7">
    <w:name w:val="Body Text Indent"/>
    <w:basedOn w:val="a"/>
    <w:pPr>
      <w:kinsoku w:val="0"/>
      <w:wordWrap w:val="0"/>
      <w:spacing w:line="240" w:lineRule="auto"/>
      <w:ind w:left="3946" w:hanging="3946"/>
    </w:pPr>
    <w:rPr>
      <w:spacing w:val="99"/>
    </w:rPr>
  </w:style>
  <w:style w:type="paragraph" w:styleId="a8">
    <w:name w:val="Note Heading"/>
    <w:basedOn w:val="a"/>
    <w:next w:val="a"/>
    <w:pPr>
      <w:jc w:val="center"/>
    </w:pPr>
    <w:rPr>
      <w:rFonts w:ascii="ＭＳ 明朝" w:eastAsia="ＭＳ 明朝" w:hAnsi="ＭＳ 明朝"/>
    </w:rPr>
  </w:style>
  <w:style w:type="paragraph" w:styleId="a9">
    <w:name w:val="Closing"/>
    <w:basedOn w:val="a"/>
    <w:pPr>
      <w:jc w:val="right"/>
    </w:pPr>
    <w:rPr>
      <w:rFonts w:ascii="ＭＳ 明朝" w:eastAsia="ＭＳ 明朝" w:hAnsi="ＭＳ 明朝"/>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75A19-4931-4AC7-A53A-1BA7ECA4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本文書式</vt:lpstr>
      <vt:lpstr>本文書式</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本文書式</dc:title>
  <dc:creator>NEC-PCuser</dc:creator>
  <cp:lastModifiedBy>PC03</cp:lastModifiedBy>
  <cp:revision>2</cp:revision>
  <cp:lastPrinted>2012-12-11T04:35:00Z</cp:lastPrinted>
  <dcterms:created xsi:type="dcterms:W3CDTF">2019-06-24T09:29:00Z</dcterms:created>
  <dcterms:modified xsi:type="dcterms:W3CDTF">2019-06-24T09:29:00Z</dcterms:modified>
</cp:coreProperties>
</file>